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여성차별철폐위원회 일반권고 제08호(1988): 동 협약 제8조의 이행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CEDAW GR No. 08(1988): Implementation of article 8 of the Convention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배포일 1988. 5. 7.</w:t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>일반권고 제08호(1988)</w:t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>A/43/38(IV)</w:t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>여성</w:t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>여성차별철폐위원회</w:t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/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/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일반권고 제08호(1988)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 xml:space="preserve">					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일반권고 8호 (1988): 협약 제8조의 이행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여성차별철폐위원회는,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동 협약 제18조에 따라 제출된 당사국들의 보고서들을 고려하였고,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당사국들이, 동 협약 제8조의 완전한 이행과 여성이 남성과 동일한 조건을 가지고 국제적인 수준에서 그들의 정부를 대표할 기회를 가지는데 어떠한 차별도 받지 않으며 국제기구활동에 참여할 수 있도록 하기 위하여, 동 협약 제4조에 따른 추가적인 직접조치들을 취할 것을 권고한다.</w:t>
      </w:r>
    </w:p>
    <w:sectPr w:rsidR="00B859F1" w:rsidRPr="00373904" w:rsidSect="00400010">
      <w:headerReference w:type="default" r:id="rId6"/>
      <w:footerReference w:type="default" r:id="rId7"/>
      <w:pgSz w:w="11906" w:h="16838"/>
      <w:pgMar w:top="1701" w:right="1440" w:bottom="1560" w:left="1440" w:header="851" w:footer="14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269D" w:rsidRDefault="00BC269D" w:rsidP="00400010">
      <w:pPr>
        <w:spacing w:after="0" w:line="240" w:lineRule="auto"/>
      </w:pPr>
      <w:r>
        <w:separator/>
      </w:r>
    </w:p>
  </w:endnote>
  <w:endnote w:type="continuationSeparator" w:id="0">
    <w:p w:rsidR="00BC269D" w:rsidRDefault="00BC269D" w:rsidP="004000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굴림체" w:eastAsia="굴림체" w:hAnsi="굴림체"/>
        <w:szCs w:val="20"/>
      </w:rPr>
      <w:id w:val="975031199"/>
      <w:docPartObj>
        <w:docPartGallery w:val="Page Numbers (Bottom of Page)"/>
        <w:docPartUnique/>
      </w:docPartObj>
    </w:sdtPr>
    <w:sdtEndPr/>
    <w:sdtContent>
      <w:sdt>
        <w:sdtPr>
          <w:rPr>
            <w:rFonts w:ascii="굴림체" w:eastAsia="굴림체" w:hAnsi="굴림체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400010" w:rsidRPr="00400010" w:rsidRDefault="00400010">
            <w:pPr>
              <w:pStyle w:val="a5"/>
              <w:jc w:val="right"/>
              <w:rPr>
                <w:rFonts w:ascii="굴림체" w:eastAsia="굴림체" w:hAnsi="굴림체"/>
                <w:szCs w:val="20"/>
              </w:rPr>
            </w:pPr>
            <w:r w:rsidRPr="00400010">
              <w:rPr>
                <w:rFonts w:ascii="굴림체" w:eastAsia="굴림체" w:hAnsi="굴림체"/>
                <w:szCs w:val="20"/>
                <w:lang w:val="ko-KR"/>
              </w:rPr>
              <w:t xml:space="preserve">페이지 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begin"/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instrText>PAGE</w:instrTex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separate"/>
            </w:r>
            <w:r w:rsidRPr="00400010">
              <w:rPr>
                <w:rFonts w:ascii="굴림체" w:eastAsia="굴림체" w:hAnsi="굴림체"/>
                <w:b/>
                <w:bCs/>
                <w:szCs w:val="20"/>
                <w:lang w:val="ko-KR"/>
              </w:rPr>
              <w:t>2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end"/>
            </w:r>
            <w:r w:rsidRPr="00400010">
              <w:rPr>
                <w:rFonts w:ascii="굴림체" w:eastAsia="굴림체" w:hAnsi="굴림체"/>
                <w:szCs w:val="20"/>
                <w:lang w:val="ko-KR"/>
              </w:rPr>
              <w:t xml:space="preserve"> / 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begin"/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instrText>NUMPAGES</w:instrTex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separate"/>
            </w:r>
            <w:r w:rsidRPr="00400010">
              <w:rPr>
                <w:rFonts w:ascii="굴림체" w:eastAsia="굴림체" w:hAnsi="굴림체"/>
                <w:b/>
                <w:bCs/>
                <w:szCs w:val="20"/>
                <w:lang w:val="ko-KR"/>
              </w:rPr>
              <w:t>2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end"/>
            </w:r>
          </w:p>
        </w:sdtContent>
      </w:sdt>
    </w:sdtContent>
  </w:sdt>
  <w:p w:rsidR="00400010" w:rsidRDefault="0040001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269D" w:rsidRDefault="00BC269D" w:rsidP="00400010">
      <w:pPr>
        <w:spacing w:after="0" w:line="240" w:lineRule="auto"/>
      </w:pPr>
      <w:r>
        <w:separator/>
      </w:r>
    </w:p>
  </w:footnote>
  <w:footnote w:type="continuationSeparator" w:id="0">
    <w:p w:rsidR="00BC269D" w:rsidRDefault="00BC269D" w:rsidP="004000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0010" w:rsidRDefault="00400010">
    <w:pPr>
      <w:pStyle w:val="a4"/>
    </w:pPr>
    <w:r>
      <w:rPr>
        <w:noProof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194"/>
    <w:rsid w:val="000A5B53"/>
    <w:rsid w:val="0027093F"/>
    <w:rsid w:val="00373904"/>
    <w:rsid w:val="00400010"/>
    <w:rsid w:val="004B71AE"/>
    <w:rsid w:val="00834127"/>
    <w:rsid w:val="008C77A6"/>
    <w:rsid w:val="00AA6F37"/>
    <w:rsid w:val="00B82194"/>
    <w:rsid w:val="00B859F1"/>
    <w:rsid w:val="00BC269D"/>
    <w:rsid w:val="00DA5FB2"/>
    <w:rsid w:val="00F61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D26E718-9928-4E2C-854A-C6FC0123A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ind w:left="403" w:hanging="301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A5FB2"/>
    <w:pPr>
      <w:spacing w:after="0" w:line="240" w:lineRule="auto"/>
    </w:pPr>
  </w:style>
  <w:style w:type="paragraph" w:styleId="a4">
    <w:name w:val="header"/>
    <w:basedOn w:val="a"/>
    <w:link w:val="Char"/>
    <w:uiPriority w:val="99"/>
    <w:unhideWhenUsed/>
    <w:rsid w:val="0040001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00010"/>
  </w:style>
  <w:style w:type="paragraph" w:styleId="a5">
    <w:name w:val="footer"/>
    <w:basedOn w:val="a"/>
    <w:link w:val="Char0"/>
    <w:uiPriority w:val="99"/>
    <w:unhideWhenUsed/>
    <w:rsid w:val="0040001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000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header1.xml" Type="http://schemas.openxmlformats.org/officeDocument/2006/relationships/header"/><Relationship Id="rId7" Target="footer1.xml" Type="http://schemas.openxmlformats.org/officeDocument/2006/relationships/footer"/><Relationship Id="rId8" Target="fontTable.xml" Type="http://schemas.openxmlformats.org/officeDocument/2006/relationships/fontTable"/><Relationship Id="rId9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2023-08-25T10:12:00Z</dcterms:created>
  <dc:creator>beintech</dc:creator>
  <cp:lastModifiedBy>user</cp:lastModifiedBy>
  <dcterms:modified xsi:type="dcterms:W3CDTF">2023-11-01T02:27:00Z</dcterms:modified>
  <cp:revision>10</cp:revision>
</cp:coreProperties>
</file>