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9413C7" w14:textId="39FB47B0" w:rsidR="001D0833" w:rsidRDefault="001D0833" w:rsidP="001D0833">
      <w:pPr>
        <w:keepNext/>
        <w:spacing w:before="120" w:after="360" w:line="276" w:lineRule="auto"/>
        <w:jc w:val="center"/>
        <w:outlineLvl w:val="0"/>
        <w:rPr>
          <w:rFonts w:ascii="Times New Roman" w:eastAsia="Times New Roman" w:hAnsi="Times New Roman" w:cs="Times New Roman"/>
          <w:b/>
          <w:bCs/>
          <w:kern w:val="32"/>
          <w:sz w:val="24"/>
          <w:szCs w:val="32"/>
          <w:u w:val="single"/>
          <w:lang w:eastAsia="en-US"/>
        </w:rPr>
      </w:pPr>
      <w:r w:rsidRPr="00D20CF7">
        <w:rPr>
          <w:rFonts w:ascii="Times New Roman" w:eastAsia="Times New Roman" w:hAnsi="Times New Roman" w:cs="Times New Roman"/>
          <w:b/>
          <w:bCs/>
          <w:kern w:val="32"/>
          <w:sz w:val="24"/>
          <w:szCs w:val="32"/>
          <w:u w:val="single"/>
          <w:lang w:eastAsia="en-US"/>
        </w:rPr>
        <w:t xml:space="preserve">ADVANCE QUESTIONS TO </w:t>
      </w:r>
      <w:r w:rsidR="000705D7">
        <w:rPr>
          <w:rFonts w:ascii="Times New Roman" w:eastAsia="Times New Roman" w:hAnsi="Times New Roman" w:cs="Times New Roman"/>
          <w:b/>
          <w:bCs/>
          <w:kern w:val="32"/>
          <w:sz w:val="24"/>
          <w:szCs w:val="32"/>
          <w:u w:val="single"/>
          <w:lang w:eastAsia="en-US"/>
        </w:rPr>
        <w:t>THE REPUBLIC OF KOREA</w:t>
      </w:r>
      <w:r w:rsidR="009D0FF9">
        <w:rPr>
          <w:rFonts w:ascii="Times New Roman" w:eastAsia="Times New Roman" w:hAnsi="Times New Roman" w:cs="Times New Roman"/>
          <w:b/>
          <w:bCs/>
          <w:kern w:val="32"/>
          <w:sz w:val="24"/>
          <w:szCs w:val="32"/>
          <w:u w:val="single"/>
          <w:lang w:eastAsia="en-US"/>
        </w:rPr>
        <w:t xml:space="preserve"> </w:t>
      </w:r>
      <w:r w:rsidRPr="00D20CF7">
        <w:rPr>
          <w:rFonts w:ascii="Times New Roman" w:eastAsia="Times New Roman" w:hAnsi="Times New Roman" w:cs="Times New Roman"/>
          <w:b/>
          <w:bCs/>
          <w:kern w:val="32"/>
          <w:sz w:val="24"/>
          <w:szCs w:val="32"/>
          <w:u w:val="single"/>
          <w:lang w:eastAsia="en-US"/>
        </w:rPr>
        <w:t>(</w:t>
      </w:r>
      <w:r w:rsidR="000705D7">
        <w:rPr>
          <w:rFonts w:ascii="Times New Roman" w:eastAsia="Times New Roman" w:hAnsi="Times New Roman" w:cs="Times New Roman"/>
          <w:b/>
          <w:bCs/>
          <w:kern w:val="32"/>
          <w:sz w:val="24"/>
          <w:szCs w:val="32"/>
          <w:u w:val="single"/>
          <w:lang w:eastAsia="en-US"/>
        </w:rPr>
        <w:t>SECOND</w:t>
      </w:r>
      <w:r w:rsidRPr="00D20CF7">
        <w:rPr>
          <w:rFonts w:ascii="Times New Roman" w:eastAsia="Times New Roman" w:hAnsi="Times New Roman" w:cs="Times New Roman"/>
          <w:b/>
          <w:bCs/>
          <w:kern w:val="32"/>
          <w:sz w:val="24"/>
          <w:szCs w:val="32"/>
          <w:u w:val="single"/>
          <w:lang w:eastAsia="en-US"/>
        </w:rPr>
        <w:t xml:space="preserve"> BATCH)</w:t>
      </w:r>
    </w:p>
    <w:p w14:paraId="36C7AA70" w14:textId="77777777" w:rsidR="00A93C4F" w:rsidRPr="00D20CF7" w:rsidRDefault="00A93C4F" w:rsidP="001D0833">
      <w:pPr>
        <w:keepNext/>
        <w:spacing w:before="120" w:after="360" w:line="276" w:lineRule="auto"/>
        <w:jc w:val="center"/>
        <w:outlineLvl w:val="0"/>
        <w:rPr>
          <w:rFonts w:ascii="Times New Roman" w:eastAsia="Times New Roman" w:hAnsi="Times New Roman" w:cs="Times New Roman"/>
          <w:b/>
          <w:bCs/>
          <w:kern w:val="32"/>
          <w:sz w:val="24"/>
          <w:szCs w:val="32"/>
          <w:u w:val="single"/>
          <w:lang w:eastAsia="en-US"/>
        </w:rPr>
      </w:pPr>
    </w:p>
    <w:p w14:paraId="24E248CE" w14:textId="2376C924" w:rsidR="001D0833" w:rsidRDefault="00C85998" w:rsidP="00740A88">
      <w:pPr>
        <w:spacing w:before="120" w:after="120" w:line="276" w:lineRule="auto"/>
        <w:jc w:val="both"/>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UNITED STATES OF AMERICA</w:t>
      </w:r>
    </w:p>
    <w:p w14:paraId="6B384E18" w14:textId="77777777" w:rsidR="00C85998" w:rsidRPr="00C85998" w:rsidRDefault="00C85998" w:rsidP="00C85998">
      <w:pPr>
        <w:numPr>
          <w:ilvl w:val="0"/>
          <w:numId w:val="11"/>
        </w:numPr>
        <w:shd w:val="clear" w:color="auto" w:fill="FFFFFF"/>
        <w:spacing w:before="120" w:after="120" w:line="276" w:lineRule="auto"/>
        <w:jc w:val="both"/>
        <w:rPr>
          <w:rFonts w:ascii="Times New Roman" w:hAnsi="Times New Roman" w:cs="Times New Roman"/>
          <w:sz w:val="24"/>
          <w:szCs w:val="24"/>
        </w:rPr>
      </w:pPr>
      <w:r w:rsidRPr="00C85998">
        <w:rPr>
          <w:rFonts w:ascii="Times New Roman" w:hAnsi="Times New Roman" w:cs="Times New Roman"/>
          <w:sz w:val="24"/>
          <w:szCs w:val="24"/>
        </w:rPr>
        <w:t xml:space="preserve">What steps has the Republic of Korea taken to grant refugee or some other form of permanent residency status to individuals from countries other than the DPRK who would face persecution or torture if returned? </w:t>
      </w:r>
    </w:p>
    <w:p w14:paraId="5947E8D8" w14:textId="77777777" w:rsidR="00C85998" w:rsidRPr="00C85998" w:rsidRDefault="00C85998" w:rsidP="00C85998">
      <w:pPr>
        <w:numPr>
          <w:ilvl w:val="0"/>
          <w:numId w:val="11"/>
        </w:numPr>
        <w:shd w:val="clear" w:color="auto" w:fill="FFFFFF"/>
        <w:spacing w:before="120" w:after="120" w:line="276" w:lineRule="auto"/>
        <w:jc w:val="both"/>
        <w:rPr>
          <w:rFonts w:ascii="Times New Roman" w:hAnsi="Times New Roman" w:cs="Times New Roman"/>
          <w:sz w:val="24"/>
          <w:szCs w:val="24"/>
        </w:rPr>
      </w:pPr>
      <w:r w:rsidRPr="00C85998">
        <w:rPr>
          <w:rFonts w:ascii="Times New Roman" w:hAnsi="Times New Roman" w:cs="Times New Roman"/>
          <w:sz w:val="24"/>
          <w:szCs w:val="24"/>
        </w:rPr>
        <w:t>We are concerned that narrow legal definitions of rape, coupled with criminal defamation and libel laws, discourage rape and domestic violence survivors from reporting their attackers. What is the Republic of Korea doing to ensure the protection of rape and domestic violence survivors?</w:t>
      </w:r>
    </w:p>
    <w:p w14:paraId="785C8AD3" w14:textId="77777777" w:rsidR="00C85998" w:rsidRPr="00C85998" w:rsidRDefault="00C85998" w:rsidP="00C85998">
      <w:pPr>
        <w:numPr>
          <w:ilvl w:val="0"/>
          <w:numId w:val="11"/>
        </w:numPr>
        <w:shd w:val="clear" w:color="auto" w:fill="FFFFFF"/>
        <w:spacing w:before="120" w:after="120" w:line="276" w:lineRule="auto"/>
        <w:jc w:val="both"/>
        <w:rPr>
          <w:rFonts w:ascii="Times New Roman" w:hAnsi="Times New Roman" w:cs="Times New Roman"/>
          <w:sz w:val="24"/>
          <w:szCs w:val="24"/>
        </w:rPr>
      </w:pPr>
      <w:r w:rsidRPr="00C85998">
        <w:rPr>
          <w:rFonts w:ascii="Times New Roman" w:hAnsi="Times New Roman" w:cs="Times New Roman"/>
          <w:sz w:val="24"/>
          <w:szCs w:val="24"/>
        </w:rPr>
        <w:t>There are reports that the Republic of Korea is proposing transitioning the Ministry of Gender Equality and Family (MOGEF) into the Ministry of Health and Welfare.  How will persons supported by MOGEF, mostly women and children, continue to be supported by the national government if such a transition occurs?</w:t>
      </w:r>
    </w:p>
    <w:p w14:paraId="628C8170" w14:textId="77777777" w:rsidR="00C85998" w:rsidRPr="00C85998" w:rsidRDefault="00C85998" w:rsidP="00C85998">
      <w:pPr>
        <w:numPr>
          <w:ilvl w:val="0"/>
          <w:numId w:val="11"/>
        </w:numPr>
        <w:shd w:val="clear" w:color="auto" w:fill="FFFFFF"/>
        <w:spacing w:before="120" w:after="120" w:line="276" w:lineRule="auto"/>
        <w:jc w:val="both"/>
        <w:rPr>
          <w:rFonts w:ascii="Times New Roman" w:hAnsi="Times New Roman" w:cs="Times New Roman"/>
          <w:sz w:val="24"/>
          <w:szCs w:val="24"/>
        </w:rPr>
      </w:pPr>
      <w:r w:rsidRPr="00C85998">
        <w:rPr>
          <w:rFonts w:ascii="Times New Roman" w:hAnsi="Times New Roman" w:cs="Times New Roman"/>
          <w:sz w:val="24"/>
          <w:szCs w:val="24"/>
        </w:rPr>
        <w:t xml:space="preserve">The Republic of Korea has the largest gender pay gap in the OECD.  What policies is the Government considering </w:t>
      </w:r>
      <w:proofErr w:type="gramStart"/>
      <w:r w:rsidRPr="00C85998">
        <w:rPr>
          <w:rFonts w:ascii="Times New Roman" w:hAnsi="Times New Roman" w:cs="Times New Roman"/>
          <w:sz w:val="24"/>
          <w:szCs w:val="24"/>
        </w:rPr>
        <w:t>to address</w:t>
      </w:r>
      <w:proofErr w:type="gramEnd"/>
      <w:r w:rsidRPr="00C85998">
        <w:rPr>
          <w:rFonts w:ascii="Times New Roman" w:hAnsi="Times New Roman" w:cs="Times New Roman"/>
          <w:sz w:val="24"/>
          <w:szCs w:val="24"/>
        </w:rPr>
        <w:t xml:space="preserve"> this disparity and to promote women’s economic empowerment? </w:t>
      </w:r>
    </w:p>
    <w:p w14:paraId="39C09EB3" w14:textId="77777777" w:rsidR="00C85998" w:rsidRPr="00C85998" w:rsidRDefault="00C85998" w:rsidP="00C85998">
      <w:pPr>
        <w:numPr>
          <w:ilvl w:val="0"/>
          <w:numId w:val="11"/>
        </w:numPr>
        <w:shd w:val="clear" w:color="auto" w:fill="FFFFFF"/>
        <w:spacing w:before="120" w:after="120" w:line="276" w:lineRule="auto"/>
        <w:jc w:val="both"/>
        <w:rPr>
          <w:rFonts w:ascii="Times New Roman" w:hAnsi="Times New Roman" w:cs="Times New Roman"/>
          <w:sz w:val="24"/>
          <w:szCs w:val="24"/>
        </w:rPr>
      </w:pPr>
      <w:r w:rsidRPr="00C85998">
        <w:rPr>
          <w:rFonts w:ascii="Times New Roman" w:hAnsi="Times New Roman" w:cs="Times New Roman"/>
          <w:sz w:val="24"/>
          <w:szCs w:val="24"/>
        </w:rPr>
        <w:t>What steps is the Republic of Korea taking toward marriage equality for same sex couples?</w:t>
      </w:r>
    </w:p>
    <w:p w14:paraId="4C96EE16" w14:textId="77777777" w:rsidR="00C85998" w:rsidRPr="00C85998" w:rsidRDefault="00C85998" w:rsidP="00C85998">
      <w:pPr>
        <w:numPr>
          <w:ilvl w:val="0"/>
          <w:numId w:val="11"/>
        </w:numPr>
        <w:shd w:val="clear" w:color="auto" w:fill="FFFFFF"/>
        <w:spacing w:before="120" w:after="120" w:line="276" w:lineRule="auto"/>
        <w:jc w:val="both"/>
        <w:rPr>
          <w:rFonts w:ascii="Times New Roman" w:hAnsi="Times New Roman" w:cs="Times New Roman"/>
          <w:sz w:val="24"/>
          <w:szCs w:val="24"/>
        </w:rPr>
      </w:pPr>
      <w:r w:rsidRPr="00C85998">
        <w:rPr>
          <w:rFonts w:ascii="Times New Roman" w:hAnsi="Times New Roman" w:cs="Times New Roman"/>
          <w:sz w:val="24"/>
          <w:szCs w:val="24"/>
        </w:rPr>
        <w:t>We appreciate the progress the Republic of Korea has made on alternative forms of national service but remain concerned about the duration and restrictions on individuals’ freedom of movement for conscientious objectors.  How is the government ensuring that service options are a fair and equitable alternative to military service rather than a punitive measure for conscientious objectors?</w:t>
      </w:r>
    </w:p>
    <w:p w14:paraId="11BD5F91" w14:textId="29080828" w:rsidR="0066672D" w:rsidRDefault="0066672D" w:rsidP="0066672D">
      <w:pPr>
        <w:shd w:val="clear" w:color="auto" w:fill="FFFFFF"/>
        <w:spacing w:before="120" w:after="120" w:line="276" w:lineRule="auto"/>
        <w:jc w:val="both"/>
        <w:rPr>
          <w:rFonts w:ascii="Times New Roman" w:hAnsi="Times New Roman" w:cs="Times New Roman"/>
          <w:sz w:val="24"/>
          <w:szCs w:val="24"/>
        </w:rPr>
      </w:pPr>
    </w:p>
    <w:p w14:paraId="31C11A53" w14:textId="006E792D" w:rsidR="00D95C35" w:rsidRPr="0066672D" w:rsidRDefault="00927912" w:rsidP="0066672D">
      <w:pPr>
        <w:spacing w:before="120" w:after="120" w:line="276" w:lineRule="auto"/>
        <w:jc w:val="both"/>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CANADA</w:t>
      </w:r>
    </w:p>
    <w:p w14:paraId="07889AA5" w14:textId="77777777" w:rsidR="00927912" w:rsidRDefault="00927912" w:rsidP="00090902">
      <w:pPr>
        <w:numPr>
          <w:ilvl w:val="0"/>
          <w:numId w:val="11"/>
        </w:numPr>
        <w:shd w:val="clear" w:color="auto" w:fill="FFFFFF"/>
        <w:spacing w:before="120" w:after="120" w:line="276" w:lineRule="auto"/>
        <w:jc w:val="both"/>
        <w:rPr>
          <w:rFonts w:ascii="Times New Roman" w:hAnsi="Times New Roman" w:cs="Times New Roman"/>
          <w:sz w:val="24"/>
          <w:szCs w:val="24"/>
        </w:rPr>
      </w:pPr>
      <w:r w:rsidRPr="00927912">
        <w:rPr>
          <w:rFonts w:ascii="Times New Roman" w:hAnsi="Times New Roman" w:cs="Times New Roman"/>
          <w:sz w:val="24"/>
          <w:szCs w:val="24"/>
        </w:rPr>
        <w:t>How is the Republic of Korea supporting defectors from DPRK to seek justice and exercise their right to freedom of expression?  </w:t>
      </w:r>
    </w:p>
    <w:p w14:paraId="14EEEDE4" w14:textId="2AB8B8F2" w:rsidR="00927912" w:rsidRDefault="00927912" w:rsidP="00090902">
      <w:pPr>
        <w:numPr>
          <w:ilvl w:val="0"/>
          <w:numId w:val="11"/>
        </w:numPr>
        <w:shd w:val="clear" w:color="auto" w:fill="FFFFFF"/>
        <w:spacing w:before="120" w:after="120" w:line="276" w:lineRule="auto"/>
        <w:jc w:val="both"/>
        <w:rPr>
          <w:rFonts w:ascii="Times New Roman" w:hAnsi="Times New Roman" w:cs="Times New Roman"/>
          <w:sz w:val="24"/>
          <w:szCs w:val="24"/>
        </w:rPr>
      </w:pPr>
      <w:r w:rsidRPr="00927912">
        <w:rPr>
          <w:rFonts w:ascii="Times New Roman" w:hAnsi="Times New Roman" w:cs="Times New Roman"/>
          <w:sz w:val="24"/>
          <w:szCs w:val="24"/>
        </w:rPr>
        <w:t>How will the proposed changes to the Ministry of Gender Equality and Family impact support for victims of gender-based and domestic violence, as well as the promotion of equal opportunities for women and girls? </w:t>
      </w:r>
    </w:p>
    <w:p w14:paraId="0B9BE9FE" w14:textId="41D3C880" w:rsidR="00927912" w:rsidRDefault="00927912" w:rsidP="00927912">
      <w:pPr>
        <w:shd w:val="clear" w:color="auto" w:fill="FFFFFF"/>
        <w:spacing w:before="120" w:after="120" w:line="276" w:lineRule="auto"/>
        <w:jc w:val="both"/>
        <w:rPr>
          <w:rFonts w:ascii="Times New Roman" w:hAnsi="Times New Roman" w:cs="Times New Roman"/>
          <w:sz w:val="24"/>
          <w:szCs w:val="24"/>
        </w:rPr>
      </w:pPr>
    </w:p>
    <w:p w14:paraId="74BFA2D9" w14:textId="76D7628E" w:rsidR="003014C0" w:rsidRDefault="003014C0" w:rsidP="00927912">
      <w:pPr>
        <w:shd w:val="clear" w:color="auto" w:fill="FFFFFF"/>
        <w:spacing w:before="120" w:after="120" w:line="276" w:lineRule="auto"/>
        <w:jc w:val="both"/>
        <w:rPr>
          <w:rFonts w:ascii="Times New Roman" w:hAnsi="Times New Roman" w:cs="Times New Roman"/>
          <w:sz w:val="24"/>
          <w:szCs w:val="24"/>
        </w:rPr>
      </w:pPr>
    </w:p>
    <w:p w14:paraId="3FECC803" w14:textId="79C2009D" w:rsidR="003014C0" w:rsidRDefault="003014C0" w:rsidP="00927912">
      <w:pPr>
        <w:shd w:val="clear" w:color="auto" w:fill="FFFFFF"/>
        <w:spacing w:before="120" w:after="120" w:line="276" w:lineRule="auto"/>
        <w:jc w:val="both"/>
        <w:rPr>
          <w:rFonts w:ascii="Times New Roman" w:hAnsi="Times New Roman" w:cs="Times New Roman"/>
          <w:sz w:val="24"/>
          <w:szCs w:val="24"/>
        </w:rPr>
      </w:pPr>
    </w:p>
    <w:p w14:paraId="229E8BF6" w14:textId="77777777" w:rsidR="003014C0" w:rsidRDefault="003014C0" w:rsidP="00927912">
      <w:pPr>
        <w:shd w:val="clear" w:color="auto" w:fill="FFFFFF"/>
        <w:spacing w:before="120" w:after="120" w:line="276" w:lineRule="auto"/>
        <w:jc w:val="both"/>
        <w:rPr>
          <w:rFonts w:ascii="Times New Roman" w:hAnsi="Times New Roman" w:cs="Times New Roman"/>
          <w:sz w:val="24"/>
          <w:szCs w:val="24"/>
        </w:rPr>
      </w:pPr>
    </w:p>
    <w:p w14:paraId="16880D94" w14:textId="1BDB2D8A" w:rsidR="00927912" w:rsidRDefault="00927912" w:rsidP="00927912">
      <w:pPr>
        <w:shd w:val="clear" w:color="auto" w:fill="FFFFFF"/>
        <w:spacing w:before="120" w:after="120" w:line="276" w:lineRule="auto"/>
        <w:jc w:val="both"/>
        <w:rPr>
          <w:rFonts w:ascii="Times New Roman" w:hAnsi="Times New Roman" w:cs="Times New Roman"/>
          <w:b/>
          <w:bCs/>
          <w:sz w:val="24"/>
          <w:szCs w:val="24"/>
        </w:rPr>
      </w:pPr>
      <w:r w:rsidRPr="00927912">
        <w:rPr>
          <w:rFonts w:ascii="Times New Roman" w:hAnsi="Times New Roman" w:cs="Times New Roman"/>
          <w:b/>
          <w:bCs/>
          <w:sz w:val="24"/>
          <w:szCs w:val="24"/>
        </w:rPr>
        <w:lastRenderedPageBreak/>
        <w:t>URUGUAY</w:t>
      </w:r>
    </w:p>
    <w:p w14:paraId="426ECADE" w14:textId="25517A76" w:rsidR="00927912" w:rsidRPr="003014C0" w:rsidRDefault="003014C0" w:rsidP="00FB0497">
      <w:pPr>
        <w:numPr>
          <w:ilvl w:val="0"/>
          <w:numId w:val="11"/>
        </w:numPr>
        <w:shd w:val="clear" w:color="auto" w:fill="FFFFFF"/>
        <w:tabs>
          <w:tab w:val="num" w:pos="720"/>
        </w:tabs>
        <w:spacing w:before="120" w:after="120" w:line="276" w:lineRule="auto"/>
        <w:jc w:val="both"/>
        <w:rPr>
          <w:rFonts w:ascii="Times New Roman" w:hAnsi="Times New Roman" w:cs="Times New Roman"/>
          <w:sz w:val="24"/>
          <w:szCs w:val="24"/>
          <w:lang w:val="fr-FR"/>
        </w:rPr>
      </w:pPr>
      <w:r w:rsidRPr="003014C0">
        <w:rPr>
          <w:rFonts w:ascii="Times New Roman" w:hAnsi="Times New Roman" w:cs="Times New Roman"/>
          <w:sz w:val="24"/>
          <w:szCs w:val="24"/>
          <w:lang w:val="fr-FR"/>
        </w:rPr>
        <w:t xml:space="preserve">En </w:t>
      </w:r>
      <w:proofErr w:type="spellStart"/>
      <w:r w:rsidRPr="003014C0">
        <w:rPr>
          <w:rFonts w:ascii="Times New Roman" w:hAnsi="Times New Roman" w:cs="Times New Roman"/>
          <w:sz w:val="24"/>
          <w:szCs w:val="24"/>
          <w:lang w:val="fr-FR"/>
        </w:rPr>
        <w:t>seguimiento</w:t>
      </w:r>
      <w:proofErr w:type="spellEnd"/>
      <w:r w:rsidRPr="003014C0">
        <w:rPr>
          <w:rFonts w:ascii="Times New Roman" w:hAnsi="Times New Roman" w:cs="Times New Roman"/>
          <w:sz w:val="24"/>
          <w:szCs w:val="24"/>
          <w:lang w:val="fr-FR"/>
        </w:rPr>
        <w:t xml:space="preserve"> de la </w:t>
      </w:r>
      <w:proofErr w:type="spellStart"/>
      <w:r w:rsidRPr="003014C0">
        <w:rPr>
          <w:rFonts w:ascii="Times New Roman" w:hAnsi="Times New Roman" w:cs="Times New Roman"/>
          <w:sz w:val="24"/>
          <w:szCs w:val="24"/>
          <w:lang w:val="fr-FR"/>
        </w:rPr>
        <w:t>recomendación</w:t>
      </w:r>
      <w:proofErr w:type="spellEnd"/>
      <w:r w:rsidRPr="003014C0">
        <w:rPr>
          <w:rFonts w:ascii="Times New Roman" w:hAnsi="Times New Roman" w:cs="Times New Roman"/>
          <w:sz w:val="24"/>
          <w:szCs w:val="24"/>
          <w:lang w:val="fr-FR"/>
        </w:rPr>
        <w:t xml:space="preserve"> </w:t>
      </w:r>
      <w:proofErr w:type="spellStart"/>
      <w:r w:rsidRPr="003014C0">
        <w:rPr>
          <w:rFonts w:ascii="Times New Roman" w:hAnsi="Times New Roman" w:cs="Times New Roman"/>
          <w:sz w:val="24"/>
          <w:szCs w:val="24"/>
          <w:lang w:val="fr-FR"/>
        </w:rPr>
        <w:t>presentada</w:t>
      </w:r>
      <w:proofErr w:type="spellEnd"/>
      <w:r w:rsidRPr="003014C0">
        <w:rPr>
          <w:rFonts w:ascii="Times New Roman" w:hAnsi="Times New Roman" w:cs="Times New Roman"/>
          <w:sz w:val="24"/>
          <w:szCs w:val="24"/>
          <w:lang w:val="fr-FR"/>
        </w:rPr>
        <w:t xml:space="preserve"> </w:t>
      </w:r>
      <w:proofErr w:type="spellStart"/>
      <w:r w:rsidRPr="003014C0">
        <w:rPr>
          <w:rFonts w:ascii="Times New Roman" w:hAnsi="Times New Roman" w:cs="Times New Roman"/>
          <w:sz w:val="24"/>
          <w:szCs w:val="24"/>
          <w:lang w:val="fr-FR"/>
        </w:rPr>
        <w:t>por</w:t>
      </w:r>
      <w:proofErr w:type="spellEnd"/>
      <w:r w:rsidRPr="003014C0">
        <w:rPr>
          <w:rFonts w:ascii="Times New Roman" w:hAnsi="Times New Roman" w:cs="Times New Roman"/>
          <w:sz w:val="24"/>
          <w:szCs w:val="24"/>
          <w:lang w:val="fr-FR"/>
        </w:rPr>
        <w:t xml:space="preserve"> Uruguay en el tercer </w:t>
      </w:r>
      <w:proofErr w:type="spellStart"/>
      <w:r w:rsidRPr="003014C0">
        <w:rPr>
          <w:rFonts w:ascii="Times New Roman" w:hAnsi="Times New Roman" w:cs="Times New Roman"/>
          <w:sz w:val="24"/>
          <w:szCs w:val="24"/>
          <w:lang w:val="fr-FR"/>
        </w:rPr>
        <w:t>ciclo</w:t>
      </w:r>
      <w:proofErr w:type="spellEnd"/>
      <w:r w:rsidRPr="003014C0">
        <w:rPr>
          <w:rFonts w:ascii="Times New Roman" w:hAnsi="Times New Roman" w:cs="Times New Roman"/>
          <w:sz w:val="24"/>
          <w:szCs w:val="24"/>
          <w:lang w:val="fr-FR"/>
        </w:rPr>
        <w:t xml:space="preserve"> </w:t>
      </w:r>
      <w:proofErr w:type="gramStart"/>
      <w:r w:rsidRPr="003014C0">
        <w:rPr>
          <w:rFonts w:ascii="Times New Roman" w:hAnsi="Times New Roman" w:cs="Times New Roman"/>
          <w:sz w:val="24"/>
          <w:szCs w:val="24"/>
          <w:lang w:val="fr-FR"/>
        </w:rPr>
        <w:t>de examen</w:t>
      </w:r>
      <w:proofErr w:type="gramEnd"/>
      <w:r w:rsidRPr="003014C0">
        <w:rPr>
          <w:rFonts w:ascii="Times New Roman" w:hAnsi="Times New Roman" w:cs="Times New Roman"/>
          <w:sz w:val="24"/>
          <w:szCs w:val="24"/>
          <w:lang w:val="fr-FR"/>
        </w:rPr>
        <w:t xml:space="preserve">, que </w:t>
      </w:r>
      <w:proofErr w:type="spellStart"/>
      <w:r w:rsidRPr="003014C0">
        <w:rPr>
          <w:rFonts w:ascii="Times New Roman" w:hAnsi="Times New Roman" w:cs="Times New Roman"/>
          <w:sz w:val="24"/>
          <w:szCs w:val="24"/>
          <w:lang w:val="fr-FR"/>
        </w:rPr>
        <w:t>fuera</w:t>
      </w:r>
      <w:proofErr w:type="spellEnd"/>
      <w:r w:rsidRPr="003014C0">
        <w:rPr>
          <w:rFonts w:ascii="Times New Roman" w:hAnsi="Times New Roman" w:cs="Times New Roman"/>
          <w:sz w:val="24"/>
          <w:szCs w:val="24"/>
          <w:lang w:val="fr-FR"/>
        </w:rPr>
        <w:t xml:space="preserve"> </w:t>
      </w:r>
      <w:proofErr w:type="spellStart"/>
      <w:r w:rsidRPr="003014C0">
        <w:rPr>
          <w:rFonts w:ascii="Times New Roman" w:hAnsi="Times New Roman" w:cs="Times New Roman"/>
          <w:sz w:val="24"/>
          <w:szCs w:val="24"/>
          <w:lang w:val="fr-FR"/>
        </w:rPr>
        <w:t>aceptada</w:t>
      </w:r>
      <w:proofErr w:type="spellEnd"/>
      <w:r w:rsidRPr="003014C0">
        <w:rPr>
          <w:rFonts w:ascii="Times New Roman" w:hAnsi="Times New Roman" w:cs="Times New Roman"/>
          <w:sz w:val="24"/>
          <w:szCs w:val="24"/>
          <w:lang w:val="fr-FR"/>
        </w:rPr>
        <w:t xml:space="preserve"> </w:t>
      </w:r>
      <w:proofErr w:type="spellStart"/>
      <w:r w:rsidRPr="003014C0">
        <w:rPr>
          <w:rFonts w:ascii="Times New Roman" w:hAnsi="Times New Roman" w:cs="Times New Roman"/>
          <w:sz w:val="24"/>
          <w:szCs w:val="24"/>
          <w:lang w:val="fr-FR"/>
        </w:rPr>
        <w:t>por</w:t>
      </w:r>
      <w:proofErr w:type="spellEnd"/>
      <w:r w:rsidRPr="003014C0">
        <w:rPr>
          <w:rFonts w:ascii="Times New Roman" w:hAnsi="Times New Roman" w:cs="Times New Roman"/>
          <w:sz w:val="24"/>
          <w:szCs w:val="24"/>
          <w:lang w:val="fr-FR"/>
        </w:rPr>
        <w:t xml:space="preserve"> República de </w:t>
      </w:r>
      <w:proofErr w:type="spellStart"/>
      <w:r w:rsidRPr="003014C0">
        <w:rPr>
          <w:rFonts w:ascii="Times New Roman" w:hAnsi="Times New Roman" w:cs="Times New Roman"/>
          <w:sz w:val="24"/>
          <w:szCs w:val="24"/>
          <w:lang w:val="fr-FR"/>
        </w:rPr>
        <w:t>Corea</w:t>
      </w:r>
      <w:proofErr w:type="spellEnd"/>
      <w:r w:rsidRPr="003014C0">
        <w:rPr>
          <w:rFonts w:ascii="Times New Roman" w:hAnsi="Times New Roman" w:cs="Times New Roman"/>
          <w:sz w:val="24"/>
          <w:szCs w:val="24"/>
          <w:lang w:val="fr-FR"/>
        </w:rPr>
        <w:t xml:space="preserve">, </w:t>
      </w:r>
      <w:proofErr w:type="spellStart"/>
      <w:r w:rsidRPr="003014C0">
        <w:rPr>
          <w:rFonts w:ascii="Times New Roman" w:hAnsi="Times New Roman" w:cs="Times New Roman"/>
          <w:sz w:val="24"/>
          <w:szCs w:val="24"/>
          <w:lang w:val="fr-FR"/>
        </w:rPr>
        <w:t>agradeceríamos</w:t>
      </w:r>
      <w:proofErr w:type="spellEnd"/>
      <w:r w:rsidRPr="003014C0">
        <w:rPr>
          <w:rFonts w:ascii="Times New Roman" w:hAnsi="Times New Roman" w:cs="Times New Roman"/>
          <w:sz w:val="24"/>
          <w:szCs w:val="24"/>
          <w:lang w:val="fr-FR"/>
        </w:rPr>
        <w:t xml:space="preserve"> </w:t>
      </w:r>
      <w:proofErr w:type="spellStart"/>
      <w:r w:rsidRPr="003014C0">
        <w:rPr>
          <w:rFonts w:ascii="Times New Roman" w:hAnsi="Times New Roman" w:cs="Times New Roman"/>
          <w:sz w:val="24"/>
          <w:szCs w:val="24"/>
          <w:lang w:val="fr-FR"/>
        </w:rPr>
        <w:t>recibir</w:t>
      </w:r>
      <w:proofErr w:type="spellEnd"/>
      <w:r w:rsidRPr="003014C0">
        <w:rPr>
          <w:rFonts w:ascii="Times New Roman" w:hAnsi="Times New Roman" w:cs="Times New Roman"/>
          <w:sz w:val="24"/>
          <w:szCs w:val="24"/>
          <w:lang w:val="fr-FR"/>
        </w:rPr>
        <w:t xml:space="preserve"> </w:t>
      </w:r>
      <w:proofErr w:type="spellStart"/>
      <w:r w:rsidRPr="003014C0">
        <w:rPr>
          <w:rFonts w:ascii="Times New Roman" w:hAnsi="Times New Roman" w:cs="Times New Roman"/>
          <w:sz w:val="24"/>
          <w:szCs w:val="24"/>
          <w:lang w:val="fr-FR"/>
        </w:rPr>
        <w:t>información</w:t>
      </w:r>
      <w:proofErr w:type="spellEnd"/>
      <w:r w:rsidRPr="003014C0">
        <w:rPr>
          <w:rFonts w:ascii="Times New Roman" w:hAnsi="Times New Roman" w:cs="Times New Roman"/>
          <w:sz w:val="24"/>
          <w:szCs w:val="24"/>
          <w:lang w:val="fr-FR"/>
        </w:rPr>
        <w:t xml:space="preserve"> </w:t>
      </w:r>
      <w:proofErr w:type="spellStart"/>
      <w:r w:rsidRPr="003014C0">
        <w:rPr>
          <w:rFonts w:ascii="Times New Roman" w:hAnsi="Times New Roman" w:cs="Times New Roman"/>
          <w:sz w:val="24"/>
          <w:szCs w:val="24"/>
          <w:lang w:val="fr-FR"/>
        </w:rPr>
        <w:t>complementaria</w:t>
      </w:r>
      <w:proofErr w:type="spellEnd"/>
      <w:r w:rsidRPr="003014C0">
        <w:rPr>
          <w:rFonts w:ascii="Times New Roman" w:hAnsi="Times New Roman" w:cs="Times New Roman"/>
          <w:sz w:val="24"/>
          <w:szCs w:val="24"/>
          <w:lang w:val="fr-FR"/>
        </w:rPr>
        <w:t xml:space="preserve"> sobre el </w:t>
      </w:r>
      <w:proofErr w:type="spellStart"/>
      <w:r w:rsidRPr="003014C0">
        <w:rPr>
          <w:rFonts w:ascii="Times New Roman" w:hAnsi="Times New Roman" w:cs="Times New Roman"/>
          <w:sz w:val="24"/>
          <w:szCs w:val="24"/>
          <w:lang w:val="fr-FR"/>
        </w:rPr>
        <w:t>estado</w:t>
      </w:r>
      <w:proofErr w:type="spellEnd"/>
      <w:r w:rsidRPr="003014C0">
        <w:rPr>
          <w:rFonts w:ascii="Times New Roman" w:hAnsi="Times New Roman" w:cs="Times New Roman"/>
          <w:sz w:val="24"/>
          <w:szCs w:val="24"/>
          <w:lang w:val="fr-FR"/>
        </w:rPr>
        <w:t xml:space="preserve"> de los </w:t>
      </w:r>
      <w:proofErr w:type="spellStart"/>
      <w:r w:rsidRPr="003014C0">
        <w:rPr>
          <w:rFonts w:ascii="Times New Roman" w:hAnsi="Times New Roman" w:cs="Times New Roman"/>
          <w:sz w:val="24"/>
          <w:szCs w:val="24"/>
          <w:lang w:val="fr-FR"/>
        </w:rPr>
        <w:t>debates</w:t>
      </w:r>
      <w:proofErr w:type="spellEnd"/>
      <w:r w:rsidRPr="003014C0">
        <w:rPr>
          <w:rFonts w:ascii="Times New Roman" w:hAnsi="Times New Roman" w:cs="Times New Roman"/>
          <w:sz w:val="24"/>
          <w:szCs w:val="24"/>
          <w:lang w:val="fr-FR"/>
        </w:rPr>
        <w:t xml:space="preserve"> </w:t>
      </w:r>
      <w:proofErr w:type="spellStart"/>
      <w:r w:rsidRPr="003014C0">
        <w:rPr>
          <w:rFonts w:ascii="Times New Roman" w:hAnsi="Times New Roman" w:cs="Times New Roman"/>
          <w:sz w:val="24"/>
          <w:szCs w:val="24"/>
          <w:lang w:val="fr-FR"/>
        </w:rPr>
        <w:t>nacionales</w:t>
      </w:r>
      <w:proofErr w:type="spellEnd"/>
      <w:r w:rsidRPr="003014C0">
        <w:rPr>
          <w:rFonts w:ascii="Times New Roman" w:hAnsi="Times New Roman" w:cs="Times New Roman"/>
          <w:sz w:val="24"/>
          <w:szCs w:val="24"/>
          <w:lang w:val="fr-FR"/>
        </w:rPr>
        <w:t xml:space="preserve"> </w:t>
      </w:r>
      <w:proofErr w:type="spellStart"/>
      <w:r w:rsidRPr="003014C0">
        <w:rPr>
          <w:rFonts w:ascii="Times New Roman" w:hAnsi="Times New Roman" w:cs="Times New Roman"/>
          <w:sz w:val="24"/>
          <w:szCs w:val="24"/>
          <w:lang w:val="fr-FR"/>
        </w:rPr>
        <w:t>encaminados</w:t>
      </w:r>
      <w:proofErr w:type="spellEnd"/>
      <w:r w:rsidRPr="003014C0">
        <w:rPr>
          <w:rFonts w:ascii="Times New Roman" w:hAnsi="Times New Roman" w:cs="Times New Roman"/>
          <w:sz w:val="24"/>
          <w:szCs w:val="24"/>
          <w:lang w:val="fr-FR"/>
        </w:rPr>
        <w:t xml:space="preserve"> a la </w:t>
      </w:r>
      <w:proofErr w:type="spellStart"/>
      <w:r w:rsidRPr="003014C0">
        <w:rPr>
          <w:rFonts w:ascii="Times New Roman" w:hAnsi="Times New Roman" w:cs="Times New Roman"/>
          <w:sz w:val="24"/>
          <w:szCs w:val="24"/>
          <w:lang w:val="fr-FR"/>
        </w:rPr>
        <w:t>firma</w:t>
      </w:r>
      <w:proofErr w:type="spellEnd"/>
      <w:r w:rsidRPr="003014C0">
        <w:rPr>
          <w:rFonts w:ascii="Times New Roman" w:hAnsi="Times New Roman" w:cs="Times New Roman"/>
          <w:sz w:val="24"/>
          <w:szCs w:val="24"/>
          <w:lang w:val="fr-FR"/>
        </w:rPr>
        <w:t xml:space="preserve"> y </w:t>
      </w:r>
      <w:proofErr w:type="spellStart"/>
      <w:r w:rsidRPr="003014C0">
        <w:rPr>
          <w:rFonts w:ascii="Times New Roman" w:hAnsi="Times New Roman" w:cs="Times New Roman"/>
          <w:sz w:val="24"/>
          <w:szCs w:val="24"/>
          <w:lang w:val="fr-FR"/>
        </w:rPr>
        <w:t>ratificación</w:t>
      </w:r>
      <w:proofErr w:type="spellEnd"/>
      <w:r w:rsidRPr="003014C0">
        <w:rPr>
          <w:rFonts w:ascii="Times New Roman" w:hAnsi="Times New Roman" w:cs="Times New Roman"/>
          <w:sz w:val="24"/>
          <w:szCs w:val="24"/>
          <w:lang w:val="fr-FR"/>
        </w:rPr>
        <w:t xml:space="preserve"> de la </w:t>
      </w:r>
      <w:proofErr w:type="spellStart"/>
      <w:r w:rsidRPr="003014C0">
        <w:rPr>
          <w:rFonts w:ascii="Times New Roman" w:hAnsi="Times New Roman" w:cs="Times New Roman"/>
          <w:sz w:val="24"/>
          <w:szCs w:val="24"/>
          <w:lang w:val="fr-FR"/>
        </w:rPr>
        <w:t>Convención</w:t>
      </w:r>
      <w:proofErr w:type="spellEnd"/>
      <w:r w:rsidRPr="003014C0">
        <w:rPr>
          <w:rFonts w:ascii="Times New Roman" w:hAnsi="Times New Roman" w:cs="Times New Roman"/>
          <w:sz w:val="24"/>
          <w:szCs w:val="24"/>
          <w:lang w:val="fr-FR"/>
        </w:rPr>
        <w:t xml:space="preserve"> para la </w:t>
      </w:r>
      <w:proofErr w:type="spellStart"/>
      <w:r w:rsidRPr="003014C0">
        <w:rPr>
          <w:rFonts w:ascii="Times New Roman" w:hAnsi="Times New Roman" w:cs="Times New Roman"/>
          <w:sz w:val="24"/>
          <w:szCs w:val="24"/>
          <w:lang w:val="fr-FR"/>
        </w:rPr>
        <w:t>Protección</w:t>
      </w:r>
      <w:proofErr w:type="spellEnd"/>
      <w:r w:rsidRPr="003014C0">
        <w:rPr>
          <w:rFonts w:ascii="Times New Roman" w:hAnsi="Times New Roman" w:cs="Times New Roman"/>
          <w:sz w:val="24"/>
          <w:szCs w:val="24"/>
          <w:lang w:val="fr-FR"/>
        </w:rPr>
        <w:t xml:space="preserve"> de </w:t>
      </w:r>
      <w:proofErr w:type="spellStart"/>
      <w:r w:rsidRPr="003014C0">
        <w:rPr>
          <w:rFonts w:ascii="Times New Roman" w:hAnsi="Times New Roman" w:cs="Times New Roman"/>
          <w:sz w:val="24"/>
          <w:szCs w:val="24"/>
          <w:lang w:val="fr-FR"/>
        </w:rPr>
        <w:t>Todas</w:t>
      </w:r>
      <w:proofErr w:type="spellEnd"/>
      <w:r w:rsidRPr="003014C0">
        <w:rPr>
          <w:rFonts w:ascii="Times New Roman" w:hAnsi="Times New Roman" w:cs="Times New Roman"/>
          <w:sz w:val="24"/>
          <w:szCs w:val="24"/>
          <w:lang w:val="fr-FR"/>
        </w:rPr>
        <w:t xml:space="preserve"> las </w:t>
      </w:r>
      <w:proofErr w:type="spellStart"/>
      <w:r w:rsidRPr="003014C0">
        <w:rPr>
          <w:rFonts w:ascii="Times New Roman" w:hAnsi="Times New Roman" w:cs="Times New Roman"/>
          <w:sz w:val="24"/>
          <w:szCs w:val="24"/>
          <w:lang w:val="fr-FR"/>
        </w:rPr>
        <w:t>Personas</w:t>
      </w:r>
      <w:proofErr w:type="spellEnd"/>
      <w:r w:rsidRPr="003014C0">
        <w:rPr>
          <w:rFonts w:ascii="Times New Roman" w:hAnsi="Times New Roman" w:cs="Times New Roman"/>
          <w:sz w:val="24"/>
          <w:szCs w:val="24"/>
          <w:lang w:val="fr-FR"/>
        </w:rPr>
        <w:t xml:space="preserve"> contra las </w:t>
      </w:r>
      <w:proofErr w:type="spellStart"/>
      <w:r w:rsidRPr="003014C0">
        <w:rPr>
          <w:rFonts w:ascii="Times New Roman" w:hAnsi="Times New Roman" w:cs="Times New Roman"/>
          <w:sz w:val="24"/>
          <w:szCs w:val="24"/>
          <w:lang w:val="fr-FR"/>
        </w:rPr>
        <w:t>Desapariciones</w:t>
      </w:r>
      <w:proofErr w:type="spellEnd"/>
      <w:r w:rsidRPr="003014C0">
        <w:rPr>
          <w:rFonts w:ascii="Times New Roman" w:hAnsi="Times New Roman" w:cs="Times New Roman"/>
          <w:sz w:val="24"/>
          <w:szCs w:val="24"/>
          <w:lang w:val="fr-FR"/>
        </w:rPr>
        <w:t xml:space="preserve"> </w:t>
      </w:r>
      <w:proofErr w:type="spellStart"/>
      <w:r w:rsidRPr="003014C0">
        <w:rPr>
          <w:rFonts w:ascii="Times New Roman" w:hAnsi="Times New Roman" w:cs="Times New Roman"/>
          <w:sz w:val="24"/>
          <w:szCs w:val="24"/>
          <w:lang w:val="fr-FR"/>
        </w:rPr>
        <w:t>Forzadas</w:t>
      </w:r>
      <w:proofErr w:type="spellEnd"/>
      <w:r w:rsidRPr="003014C0">
        <w:rPr>
          <w:rFonts w:ascii="Times New Roman" w:hAnsi="Times New Roman" w:cs="Times New Roman"/>
          <w:sz w:val="24"/>
          <w:szCs w:val="24"/>
          <w:lang w:val="fr-FR"/>
        </w:rPr>
        <w:t>.</w:t>
      </w:r>
    </w:p>
    <w:p w14:paraId="7F990F65" w14:textId="77777777" w:rsidR="00927912" w:rsidRPr="003014C0" w:rsidRDefault="00927912" w:rsidP="003014C0">
      <w:pPr>
        <w:shd w:val="clear" w:color="auto" w:fill="FFFFFF"/>
        <w:spacing w:before="120" w:after="120" w:line="276" w:lineRule="auto"/>
        <w:ind w:left="720"/>
        <w:jc w:val="both"/>
        <w:rPr>
          <w:rFonts w:ascii="Times New Roman" w:hAnsi="Times New Roman" w:cs="Times New Roman"/>
          <w:sz w:val="24"/>
          <w:szCs w:val="24"/>
          <w:lang w:val="fr-FR"/>
        </w:rPr>
      </w:pPr>
    </w:p>
    <w:p w14:paraId="7EA3F737" w14:textId="77777777" w:rsidR="00927912" w:rsidRPr="003014C0" w:rsidRDefault="00927912" w:rsidP="003014C0">
      <w:pPr>
        <w:shd w:val="clear" w:color="auto" w:fill="FFFFFF"/>
        <w:spacing w:before="120" w:after="120" w:line="276" w:lineRule="auto"/>
        <w:ind w:left="720"/>
        <w:jc w:val="both"/>
        <w:rPr>
          <w:rFonts w:ascii="Times New Roman" w:hAnsi="Times New Roman" w:cs="Times New Roman"/>
          <w:sz w:val="24"/>
          <w:szCs w:val="24"/>
          <w:lang w:val="fr-FR"/>
        </w:rPr>
      </w:pPr>
    </w:p>
    <w:p w14:paraId="5B6850A7" w14:textId="77777777" w:rsidR="00927912" w:rsidRPr="003014C0" w:rsidRDefault="00927912" w:rsidP="003014C0">
      <w:pPr>
        <w:shd w:val="clear" w:color="auto" w:fill="FFFFFF"/>
        <w:spacing w:before="120" w:after="120" w:line="276" w:lineRule="auto"/>
        <w:ind w:left="720"/>
        <w:jc w:val="both"/>
        <w:rPr>
          <w:rFonts w:ascii="Times New Roman" w:hAnsi="Times New Roman" w:cs="Times New Roman"/>
          <w:sz w:val="24"/>
          <w:szCs w:val="24"/>
          <w:lang w:val="fr-FR"/>
        </w:rPr>
      </w:pPr>
    </w:p>
    <w:p w14:paraId="12EAD0EE" w14:textId="77777777" w:rsidR="00927912" w:rsidRPr="003014C0" w:rsidRDefault="00927912" w:rsidP="003014C0">
      <w:pPr>
        <w:shd w:val="clear" w:color="auto" w:fill="FFFFFF"/>
        <w:spacing w:before="120" w:after="120" w:line="276" w:lineRule="auto"/>
        <w:ind w:left="720"/>
        <w:jc w:val="both"/>
        <w:rPr>
          <w:rFonts w:ascii="Times New Roman" w:hAnsi="Times New Roman" w:cs="Times New Roman"/>
          <w:sz w:val="24"/>
          <w:szCs w:val="24"/>
          <w:lang w:val="fr-FR"/>
        </w:rPr>
      </w:pPr>
    </w:p>
    <w:p w14:paraId="1CD22D70" w14:textId="77777777" w:rsidR="0066672D" w:rsidRPr="003014C0" w:rsidRDefault="0066672D" w:rsidP="00D95C35">
      <w:pPr>
        <w:shd w:val="clear" w:color="auto" w:fill="FFFFFF"/>
        <w:spacing w:before="120" w:after="120" w:line="276" w:lineRule="auto"/>
        <w:ind w:left="720"/>
        <w:jc w:val="both"/>
        <w:rPr>
          <w:rFonts w:ascii="Times New Roman" w:hAnsi="Times New Roman" w:cs="Times New Roman"/>
          <w:sz w:val="24"/>
          <w:szCs w:val="24"/>
          <w:lang w:val="fr-FR"/>
        </w:rPr>
      </w:pPr>
    </w:p>
    <w:p w14:paraId="581BBF36" w14:textId="77777777" w:rsidR="009D0FF9" w:rsidRPr="003014C0" w:rsidRDefault="009D0FF9" w:rsidP="009D0FF9">
      <w:pPr>
        <w:shd w:val="clear" w:color="auto" w:fill="FFFFFF"/>
        <w:spacing w:before="120" w:after="120" w:line="276" w:lineRule="auto"/>
        <w:jc w:val="both"/>
        <w:rPr>
          <w:rFonts w:ascii="Times New Roman" w:hAnsi="Times New Roman" w:cs="Times New Roman"/>
          <w:sz w:val="24"/>
          <w:szCs w:val="24"/>
          <w:lang w:val="fr-FR"/>
        </w:rPr>
      </w:pPr>
    </w:p>
    <w:p w14:paraId="3B836B63" w14:textId="77777777" w:rsidR="002D68C8" w:rsidRPr="003014C0" w:rsidRDefault="002D68C8" w:rsidP="00D95C35">
      <w:pPr>
        <w:shd w:val="clear" w:color="auto" w:fill="FFFFFF"/>
        <w:spacing w:before="120" w:after="120" w:line="276" w:lineRule="auto"/>
        <w:jc w:val="both"/>
        <w:rPr>
          <w:rFonts w:ascii="Times New Roman" w:hAnsi="Times New Roman" w:cs="Times New Roman"/>
          <w:bCs/>
          <w:sz w:val="24"/>
          <w:szCs w:val="24"/>
          <w:lang w:val="fr-FR"/>
        </w:rPr>
      </w:pPr>
    </w:p>
    <w:p w14:paraId="3BBB769A" w14:textId="77777777" w:rsidR="00C033D5" w:rsidRPr="003014C0" w:rsidRDefault="00C033D5" w:rsidP="002D68C8">
      <w:pPr>
        <w:shd w:val="clear" w:color="auto" w:fill="FFFFFF"/>
        <w:spacing w:before="120" w:after="120" w:line="276" w:lineRule="auto"/>
        <w:jc w:val="both"/>
        <w:rPr>
          <w:rFonts w:ascii="Times New Roman" w:hAnsi="Times New Roman" w:cs="Times New Roman"/>
          <w:sz w:val="24"/>
          <w:szCs w:val="24"/>
          <w:lang w:val="fr-FR"/>
        </w:rPr>
      </w:pPr>
    </w:p>
    <w:sectPr w:rsidR="00C033D5" w:rsidRPr="003014C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2"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altName w:val="游明朝"/>
    <w:charset w:val="80"/>
    <w:family w:val="roman"/>
    <w:pitch w:val="variable"/>
    <w:sig w:usb0="00000001" w:usb1="08070000" w:usb2="00000010" w:usb3="00000000" w:csb0="0002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918EE"/>
    <w:multiLevelType w:val="hybridMultilevel"/>
    <w:tmpl w:val="4978DF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1187EA1"/>
    <w:multiLevelType w:val="hybridMultilevel"/>
    <w:tmpl w:val="586A5836"/>
    <w:lvl w:ilvl="0" w:tplc="08090001">
      <w:start w:val="1"/>
      <w:numFmt w:val="bullet"/>
      <w:lvlText w:val=""/>
      <w:lvlJc w:val="left"/>
      <w:pPr>
        <w:ind w:left="720" w:hanging="72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9468CD8"/>
    <w:multiLevelType w:val="hybridMultilevel"/>
    <w:tmpl w:val="FFFFFFFF"/>
    <w:lvl w:ilvl="0" w:tplc="49C21084">
      <w:start w:val="1"/>
      <w:numFmt w:val="decimal"/>
      <w:lvlText w:val="%1."/>
      <w:lvlJc w:val="left"/>
      <w:pPr>
        <w:ind w:left="720" w:hanging="360"/>
      </w:pPr>
    </w:lvl>
    <w:lvl w:ilvl="1" w:tplc="0C5EC5A4">
      <w:start w:val="1"/>
      <w:numFmt w:val="lowerLetter"/>
      <w:lvlText w:val="%2."/>
      <w:lvlJc w:val="left"/>
      <w:pPr>
        <w:ind w:left="1440" w:hanging="360"/>
      </w:pPr>
    </w:lvl>
    <w:lvl w:ilvl="2" w:tplc="D0AA8DAC">
      <w:start w:val="1"/>
      <w:numFmt w:val="lowerRoman"/>
      <w:lvlText w:val="%3."/>
      <w:lvlJc w:val="right"/>
      <w:pPr>
        <w:ind w:left="2160" w:hanging="180"/>
      </w:pPr>
    </w:lvl>
    <w:lvl w:ilvl="3" w:tplc="6F966E96">
      <w:start w:val="1"/>
      <w:numFmt w:val="decimal"/>
      <w:lvlText w:val="%4."/>
      <w:lvlJc w:val="left"/>
      <w:pPr>
        <w:ind w:left="2880" w:hanging="360"/>
      </w:pPr>
    </w:lvl>
    <w:lvl w:ilvl="4" w:tplc="F6826096">
      <w:start w:val="1"/>
      <w:numFmt w:val="lowerLetter"/>
      <w:lvlText w:val="%5."/>
      <w:lvlJc w:val="left"/>
      <w:pPr>
        <w:ind w:left="3600" w:hanging="360"/>
      </w:pPr>
    </w:lvl>
    <w:lvl w:ilvl="5" w:tplc="D9C28834">
      <w:start w:val="1"/>
      <w:numFmt w:val="lowerRoman"/>
      <w:lvlText w:val="%6."/>
      <w:lvlJc w:val="right"/>
      <w:pPr>
        <w:ind w:left="4320" w:hanging="180"/>
      </w:pPr>
    </w:lvl>
    <w:lvl w:ilvl="6" w:tplc="CA44489E">
      <w:start w:val="1"/>
      <w:numFmt w:val="decimal"/>
      <w:lvlText w:val="%7."/>
      <w:lvlJc w:val="left"/>
      <w:pPr>
        <w:ind w:left="5040" w:hanging="360"/>
      </w:pPr>
    </w:lvl>
    <w:lvl w:ilvl="7" w:tplc="4E3CD304">
      <w:start w:val="1"/>
      <w:numFmt w:val="lowerLetter"/>
      <w:lvlText w:val="%8."/>
      <w:lvlJc w:val="left"/>
      <w:pPr>
        <w:ind w:left="5760" w:hanging="360"/>
      </w:pPr>
    </w:lvl>
    <w:lvl w:ilvl="8" w:tplc="FE06F036">
      <w:start w:val="1"/>
      <w:numFmt w:val="lowerRoman"/>
      <w:lvlText w:val="%9."/>
      <w:lvlJc w:val="right"/>
      <w:pPr>
        <w:ind w:left="6480" w:hanging="180"/>
      </w:pPr>
    </w:lvl>
  </w:abstractNum>
  <w:abstractNum w:abstractNumId="3" w15:restartNumberingAfterBreak="0">
    <w:nsid w:val="298105ED"/>
    <w:multiLevelType w:val="hybridMultilevel"/>
    <w:tmpl w:val="ABDA5E24"/>
    <w:lvl w:ilvl="0" w:tplc="0809000F">
      <w:start w:val="1"/>
      <w:numFmt w:val="decimal"/>
      <w:lvlText w:val="%1."/>
      <w:lvlJc w:val="left"/>
      <w:pPr>
        <w:ind w:left="360" w:hanging="360"/>
      </w:pPr>
    </w:lvl>
    <w:lvl w:ilvl="1" w:tplc="C71C2A60">
      <w:start w:val="1"/>
      <w:numFmt w:val="lowerLetter"/>
      <w:lvlText w:val="%2."/>
      <w:lvlJc w:val="left"/>
      <w:pPr>
        <w:ind w:left="1080" w:hanging="360"/>
      </w:pPr>
      <w:rPr>
        <w:i w:val="0"/>
      </w:rPr>
    </w:lvl>
    <w:lvl w:ilvl="2" w:tplc="0809001B">
      <w:start w:val="1"/>
      <w:numFmt w:val="decimal"/>
      <w:lvlText w:val="%3."/>
      <w:lvlJc w:val="left"/>
      <w:pPr>
        <w:tabs>
          <w:tab w:val="num" w:pos="1800"/>
        </w:tabs>
        <w:ind w:left="1800" w:hanging="360"/>
      </w:pPr>
    </w:lvl>
    <w:lvl w:ilvl="3" w:tplc="0809000F">
      <w:start w:val="1"/>
      <w:numFmt w:val="decimal"/>
      <w:lvlText w:val="%4."/>
      <w:lvlJc w:val="left"/>
      <w:pPr>
        <w:tabs>
          <w:tab w:val="num" w:pos="2520"/>
        </w:tabs>
        <w:ind w:left="2520" w:hanging="360"/>
      </w:pPr>
    </w:lvl>
    <w:lvl w:ilvl="4" w:tplc="08090019">
      <w:start w:val="1"/>
      <w:numFmt w:val="decimal"/>
      <w:lvlText w:val="%5."/>
      <w:lvlJc w:val="left"/>
      <w:pPr>
        <w:tabs>
          <w:tab w:val="num" w:pos="3240"/>
        </w:tabs>
        <w:ind w:left="3240" w:hanging="360"/>
      </w:pPr>
    </w:lvl>
    <w:lvl w:ilvl="5" w:tplc="0809001B">
      <w:start w:val="1"/>
      <w:numFmt w:val="decimal"/>
      <w:lvlText w:val="%6."/>
      <w:lvlJc w:val="left"/>
      <w:pPr>
        <w:tabs>
          <w:tab w:val="num" w:pos="3960"/>
        </w:tabs>
        <w:ind w:left="3960" w:hanging="360"/>
      </w:pPr>
    </w:lvl>
    <w:lvl w:ilvl="6" w:tplc="0809000F">
      <w:start w:val="1"/>
      <w:numFmt w:val="decimal"/>
      <w:lvlText w:val="%7."/>
      <w:lvlJc w:val="left"/>
      <w:pPr>
        <w:tabs>
          <w:tab w:val="num" w:pos="4680"/>
        </w:tabs>
        <w:ind w:left="4680" w:hanging="360"/>
      </w:pPr>
    </w:lvl>
    <w:lvl w:ilvl="7" w:tplc="08090019">
      <w:start w:val="1"/>
      <w:numFmt w:val="decimal"/>
      <w:lvlText w:val="%8."/>
      <w:lvlJc w:val="left"/>
      <w:pPr>
        <w:tabs>
          <w:tab w:val="num" w:pos="5400"/>
        </w:tabs>
        <w:ind w:left="5400" w:hanging="360"/>
      </w:pPr>
    </w:lvl>
    <w:lvl w:ilvl="8" w:tplc="0809001B">
      <w:start w:val="1"/>
      <w:numFmt w:val="decimal"/>
      <w:lvlText w:val="%9."/>
      <w:lvlJc w:val="left"/>
      <w:pPr>
        <w:tabs>
          <w:tab w:val="num" w:pos="6120"/>
        </w:tabs>
        <w:ind w:left="6120" w:hanging="360"/>
      </w:pPr>
    </w:lvl>
  </w:abstractNum>
  <w:abstractNum w:abstractNumId="4" w15:restartNumberingAfterBreak="0">
    <w:nsid w:val="2BB209E0"/>
    <w:multiLevelType w:val="multilevel"/>
    <w:tmpl w:val="ECFE54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C27D83"/>
    <w:multiLevelType w:val="hybridMultilevel"/>
    <w:tmpl w:val="B8B6A906"/>
    <w:lvl w:ilvl="0" w:tplc="0809000F">
      <w:start w:val="1"/>
      <w:numFmt w:val="decimal"/>
      <w:lvlText w:val="%1."/>
      <w:lvlJc w:val="left"/>
      <w:pPr>
        <w:ind w:left="360" w:hanging="360"/>
      </w:pPr>
      <w:rPr>
        <w:rFonts w:hint="default"/>
        <w:color w:val="00000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53551C0B"/>
    <w:multiLevelType w:val="hybridMultilevel"/>
    <w:tmpl w:val="2DC69496"/>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7" w15:restartNumberingAfterBreak="0">
    <w:nsid w:val="552E0D05"/>
    <w:multiLevelType w:val="hybridMultilevel"/>
    <w:tmpl w:val="6C6AB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5684FE6"/>
    <w:multiLevelType w:val="hybridMultilevel"/>
    <w:tmpl w:val="FFFFFFFF"/>
    <w:lvl w:ilvl="0" w:tplc="F3EEBAA8">
      <w:start w:val="1"/>
      <w:numFmt w:val="decimal"/>
      <w:lvlText w:val="%1."/>
      <w:lvlJc w:val="left"/>
      <w:pPr>
        <w:ind w:left="720" w:hanging="360"/>
      </w:pPr>
    </w:lvl>
    <w:lvl w:ilvl="1" w:tplc="76984790">
      <w:start w:val="1"/>
      <w:numFmt w:val="lowerLetter"/>
      <w:lvlText w:val="%2."/>
      <w:lvlJc w:val="left"/>
      <w:pPr>
        <w:ind w:left="1440" w:hanging="360"/>
      </w:pPr>
    </w:lvl>
    <w:lvl w:ilvl="2" w:tplc="DF042C14">
      <w:start w:val="1"/>
      <w:numFmt w:val="lowerRoman"/>
      <w:lvlText w:val="%3."/>
      <w:lvlJc w:val="right"/>
      <w:pPr>
        <w:ind w:left="2160" w:hanging="180"/>
      </w:pPr>
    </w:lvl>
    <w:lvl w:ilvl="3" w:tplc="7DDAB0E6">
      <w:start w:val="1"/>
      <w:numFmt w:val="decimal"/>
      <w:lvlText w:val="%4."/>
      <w:lvlJc w:val="left"/>
      <w:pPr>
        <w:ind w:left="2880" w:hanging="360"/>
      </w:pPr>
    </w:lvl>
    <w:lvl w:ilvl="4" w:tplc="0232B96A">
      <w:start w:val="1"/>
      <w:numFmt w:val="lowerLetter"/>
      <w:lvlText w:val="%5."/>
      <w:lvlJc w:val="left"/>
      <w:pPr>
        <w:ind w:left="3600" w:hanging="360"/>
      </w:pPr>
    </w:lvl>
    <w:lvl w:ilvl="5" w:tplc="B44C3D4C">
      <w:start w:val="1"/>
      <w:numFmt w:val="lowerRoman"/>
      <w:lvlText w:val="%6."/>
      <w:lvlJc w:val="right"/>
      <w:pPr>
        <w:ind w:left="4320" w:hanging="180"/>
      </w:pPr>
    </w:lvl>
    <w:lvl w:ilvl="6" w:tplc="FBD60C94">
      <w:start w:val="1"/>
      <w:numFmt w:val="decimal"/>
      <w:lvlText w:val="%7."/>
      <w:lvlJc w:val="left"/>
      <w:pPr>
        <w:ind w:left="5040" w:hanging="360"/>
      </w:pPr>
    </w:lvl>
    <w:lvl w:ilvl="7" w:tplc="04466C6C">
      <w:start w:val="1"/>
      <w:numFmt w:val="lowerLetter"/>
      <w:lvlText w:val="%8."/>
      <w:lvlJc w:val="left"/>
      <w:pPr>
        <w:ind w:left="5760" w:hanging="360"/>
      </w:pPr>
    </w:lvl>
    <w:lvl w:ilvl="8" w:tplc="EDE63508">
      <w:start w:val="1"/>
      <w:numFmt w:val="lowerRoman"/>
      <w:lvlText w:val="%9."/>
      <w:lvlJc w:val="right"/>
      <w:pPr>
        <w:ind w:left="6480" w:hanging="180"/>
      </w:pPr>
    </w:lvl>
  </w:abstractNum>
  <w:abstractNum w:abstractNumId="9" w15:restartNumberingAfterBreak="0">
    <w:nsid w:val="58A90617"/>
    <w:multiLevelType w:val="hybridMultilevel"/>
    <w:tmpl w:val="735CFA80"/>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0" w15:restartNumberingAfterBreak="0">
    <w:nsid w:val="596F49D3"/>
    <w:multiLevelType w:val="hybridMultilevel"/>
    <w:tmpl w:val="BB368A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2A82342"/>
    <w:multiLevelType w:val="hybridMultilevel"/>
    <w:tmpl w:val="E632B3F6"/>
    <w:lvl w:ilvl="0" w:tplc="0407000F">
      <w:start w:val="1"/>
      <w:numFmt w:val="decimal"/>
      <w:lvlText w:val="%1."/>
      <w:lvlJc w:val="left"/>
      <w:pPr>
        <w:ind w:left="644"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12" w15:restartNumberingAfterBreak="0">
    <w:nsid w:val="671D21F7"/>
    <w:multiLevelType w:val="hybridMultilevel"/>
    <w:tmpl w:val="543273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9A22785"/>
    <w:multiLevelType w:val="hybridMultilevel"/>
    <w:tmpl w:val="CC0C79F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702A4D93"/>
    <w:multiLevelType w:val="hybridMultilevel"/>
    <w:tmpl w:val="94ECC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3BF278D"/>
    <w:multiLevelType w:val="hybridMultilevel"/>
    <w:tmpl w:val="3CB69E28"/>
    <w:lvl w:ilvl="0" w:tplc="0EC86BAC">
      <w:numFmt w:val="bullet"/>
      <w:lvlText w:val="-"/>
      <w:lvlJc w:val="left"/>
      <w:pPr>
        <w:ind w:left="720" w:hanging="360"/>
      </w:pPr>
      <w:rPr>
        <w:rFonts w:ascii="Garamond" w:eastAsiaTheme="minorHAnsi" w:hAnsi="Garamond" w:cstheme="minorBid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6" w15:restartNumberingAfterBreak="0">
    <w:nsid w:val="76E209BB"/>
    <w:multiLevelType w:val="multilevel"/>
    <w:tmpl w:val="EC424E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10"/>
  </w:num>
  <w:num w:numId="3">
    <w:abstractNumId w:val="14"/>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16"/>
  </w:num>
  <w:num w:numId="9">
    <w:abstractNumId w:val="7"/>
  </w:num>
  <w:num w:numId="10">
    <w:abstractNumId w:val="13"/>
  </w:num>
  <w:num w:numId="11">
    <w:abstractNumId w:val="9"/>
  </w:num>
  <w:num w:numId="12">
    <w:abstractNumId w:val="6"/>
  </w:num>
  <w:num w:numId="13">
    <w:abstractNumId w:val="0"/>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12"/>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672D"/>
    <w:rsid w:val="000705D7"/>
    <w:rsid w:val="000B6812"/>
    <w:rsid w:val="001D0833"/>
    <w:rsid w:val="001E76BA"/>
    <w:rsid w:val="00243F27"/>
    <w:rsid w:val="00254AF8"/>
    <w:rsid w:val="002D68C8"/>
    <w:rsid w:val="003014C0"/>
    <w:rsid w:val="00392FB9"/>
    <w:rsid w:val="00455400"/>
    <w:rsid w:val="004D21C3"/>
    <w:rsid w:val="00510D91"/>
    <w:rsid w:val="00561673"/>
    <w:rsid w:val="00567EDF"/>
    <w:rsid w:val="005C30F1"/>
    <w:rsid w:val="005D3C94"/>
    <w:rsid w:val="00601106"/>
    <w:rsid w:val="006478F4"/>
    <w:rsid w:val="00656CCF"/>
    <w:rsid w:val="0066672D"/>
    <w:rsid w:val="006F1598"/>
    <w:rsid w:val="00740A88"/>
    <w:rsid w:val="007E6820"/>
    <w:rsid w:val="00842306"/>
    <w:rsid w:val="00884DCA"/>
    <w:rsid w:val="00892601"/>
    <w:rsid w:val="008928C5"/>
    <w:rsid w:val="008A5FD2"/>
    <w:rsid w:val="00900A38"/>
    <w:rsid w:val="00927912"/>
    <w:rsid w:val="009674D1"/>
    <w:rsid w:val="009B532D"/>
    <w:rsid w:val="009D0FF9"/>
    <w:rsid w:val="009E5431"/>
    <w:rsid w:val="00A33CBE"/>
    <w:rsid w:val="00A93C4F"/>
    <w:rsid w:val="00A94455"/>
    <w:rsid w:val="00AD2177"/>
    <w:rsid w:val="00B2089D"/>
    <w:rsid w:val="00BF10B0"/>
    <w:rsid w:val="00C033D5"/>
    <w:rsid w:val="00C622BF"/>
    <w:rsid w:val="00C75B40"/>
    <w:rsid w:val="00C85998"/>
    <w:rsid w:val="00D95C35"/>
    <w:rsid w:val="00E6518C"/>
    <w:rsid w:val="00E80EC0"/>
    <w:rsid w:val="00EA7860"/>
    <w:rsid w:val="00FC00FB"/>
    <w:rsid w:val="00FF414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027EF"/>
  <w15:chartTrackingRefBased/>
  <w15:docId w15:val="{949B5A02-2B3E-8B42-90DB-B79E04F85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08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1D0833"/>
    <w:pPr>
      <w:ind w:left="720"/>
      <w:contextualSpacing/>
    </w:pPr>
  </w:style>
  <w:style w:type="paragraph" w:styleId="BodyText">
    <w:name w:val="Body Text"/>
    <w:basedOn w:val="Normal"/>
    <w:link w:val="BodyTextChar"/>
    <w:qFormat/>
    <w:rsid w:val="00FF414B"/>
    <w:pPr>
      <w:tabs>
        <w:tab w:val="left" w:pos="1701"/>
        <w:tab w:val="left" w:pos="3600"/>
        <w:tab w:val="left" w:pos="5387"/>
      </w:tabs>
      <w:spacing w:after="280" w:line="276" w:lineRule="auto"/>
    </w:pPr>
    <w:rPr>
      <w:rFonts w:eastAsiaTheme="minorHAnsi"/>
      <w:sz w:val="25"/>
      <w:szCs w:val="25"/>
      <w:lang w:eastAsia="en-US"/>
    </w:rPr>
  </w:style>
  <w:style w:type="character" w:customStyle="1" w:styleId="BodyTextChar">
    <w:name w:val="Body Text Char"/>
    <w:basedOn w:val="DefaultParagraphFont"/>
    <w:link w:val="BodyText"/>
    <w:rsid w:val="00FF414B"/>
    <w:rPr>
      <w:rFonts w:eastAsiaTheme="minorHAnsi"/>
      <w:sz w:val="25"/>
      <w:szCs w:val="25"/>
      <w:lang w:eastAsia="en-US"/>
    </w:rPr>
  </w:style>
  <w:style w:type="character" w:customStyle="1" w:styleId="ListParagraphChar">
    <w:name w:val="List Paragraph Char"/>
    <w:link w:val="ListParagraph"/>
    <w:uiPriority w:val="34"/>
    <w:locked/>
    <w:rsid w:val="008A5FD2"/>
  </w:style>
  <w:style w:type="paragraph" w:styleId="Header">
    <w:name w:val="header"/>
    <w:basedOn w:val="Normal"/>
    <w:link w:val="HeaderChar"/>
    <w:uiPriority w:val="99"/>
    <w:semiHidden/>
    <w:unhideWhenUsed/>
    <w:rsid w:val="00E80EC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80EC0"/>
  </w:style>
  <w:style w:type="paragraph" w:customStyle="1" w:styleId="paragraph">
    <w:name w:val="paragraph"/>
    <w:basedOn w:val="Normal"/>
    <w:rsid w:val="00927912"/>
    <w:pPr>
      <w:spacing w:before="100" w:beforeAutospacing="1" w:after="100" w:afterAutospacing="1" w:line="240" w:lineRule="auto"/>
    </w:pPr>
    <w:rPr>
      <w:rFonts w:ascii="Times New Roman" w:eastAsia="Times New Roman" w:hAnsi="Times New Roman" w:cs="Times New Roman"/>
      <w:sz w:val="24"/>
      <w:szCs w:val="24"/>
      <w:lang w:val="fr-CA" w:eastAsia="fr-CA"/>
    </w:rPr>
  </w:style>
  <w:style w:type="character" w:customStyle="1" w:styleId="normaltextrun">
    <w:name w:val="normaltextrun"/>
    <w:basedOn w:val="DefaultParagraphFont"/>
    <w:rsid w:val="00927912"/>
  </w:style>
  <w:style w:type="character" w:customStyle="1" w:styleId="eop">
    <w:name w:val="eop"/>
    <w:basedOn w:val="DefaultParagraphFont"/>
    <w:rsid w:val="00927912"/>
  </w:style>
  <w:style w:type="character" w:customStyle="1" w:styleId="scxw239128594">
    <w:name w:val="scxw239128594"/>
    <w:basedOn w:val="DefaultParagraphFont"/>
    <w:rsid w:val="009279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900120">
      <w:bodyDiv w:val="1"/>
      <w:marLeft w:val="0"/>
      <w:marRight w:val="0"/>
      <w:marTop w:val="0"/>
      <w:marBottom w:val="0"/>
      <w:divBdr>
        <w:top w:val="none" w:sz="0" w:space="0" w:color="auto"/>
        <w:left w:val="none" w:sz="0" w:space="0" w:color="auto"/>
        <w:bottom w:val="none" w:sz="0" w:space="0" w:color="auto"/>
        <w:right w:val="none" w:sz="0" w:space="0" w:color="auto"/>
      </w:divBdr>
    </w:div>
    <w:div w:id="121535444">
      <w:bodyDiv w:val="1"/>
      <w:marLeft w:val="0"/>
      <w:marRight w:val="0"/>
      <w:marTop w:val="0"/>
      <w:marBottom w:val="0"/>
      <w:divBdr>
        <w:top w:val="none" w:sz="0" w:space="0" w:color="auto"/>
        <w:left w:val="none" w:sz="0" w:space="0" w:color="auto"/>
        <w:bottom w:val="none" w:sz="0" w:space="0" w:color="auto"/>
        <w:right w:val="none" w:sz="0" w:space="0" w:color="auto"/>
      </w:divBdr>
    </w:div>
    <w:div w:id="241909880">
      <w:bodyDiv w:val="1"/>
      <w:marLeft w:val="0"/>
      <w:marRight w:val="0"/>
      <w:marTop w:val="0"/>
      <w:marBottom w:val="0"/>
      <w:divBdr>
        <w:top w:val="none" w:sz="0" w:space="0" w:color="auto"/>
        <w:left w:val="none" w:sz="0" w:space="0" w:color="auto"/>
        <w:bottom w:val="none" w:sz="0" w:space="0" w:color="auto"/>
        <w:right w:val="none" w:sz="0" w:space="0" w:color="auto"/>
      </w:divBdr>
    </w:div>
    <w:div w:id="537859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Pages>
  <Words>340</Words>
  <Characters>1940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Asako Nozawa</cp:lastModifiedBy>
  <cp:revision>5</cp:revision>
  <dcterms:created xsi:type="dcterms:W3CDTF">2023-01-15T13:39:00Z</dcterms:created>
  <dcterms:modified xsi:type="dcterms:W3CDTF">2023-01-15T13:48:00Z</dcterms:modified>
</cp:coreProperties>
</file>