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925" w:rsidRPr="009372C4" w:rsidRDefault="00885925" w:rsidP="00885925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885925" w:rsidRDefault="00885925" w:rsidP="000F60C3">
      <w:pPr>
        <w:rPr>
          <w:rFonts w:ascii="휴먼명조" w:eastAsia="휴먼명조" w:hAnsi="바탕체"/>
          <w:b/>
          <w:szCs w:val="20"/>
        </w:rPr>
      </w:pPr>
    </w:p>
    <w:p w:rsidR="000F60C3" w:rsidRPr="008F5480" w:rsidRDefault="000F60C3" w:rsidP="000F60C3">
      <w:pPr>
        <w:rPr>
          <w:rFonts w:ascii="휴먼명조" w:eastAsia="휴먼명조" w:hAnsi="바탕체"/>
          <w:szCs w:val="20"/>
        </w:rPr>
      </w:pPr>
      <w:r w:rsidRPr="008F5480">
        <w:rPr>
          <w:rFonts w:ascii="휴먼명조" w:eastAsia="휴먼명조" w:hAnsi="바탕체" w:hint="eastAsia"/>
          <w:b/>
          <w:szCs w:val="20"/>
        </w:rPr>
        <w:t>1. 분류</w:t>
      </w:r>
      <w:r w:rsidRPr="008F5480">
        <w:rPr>
          <w:rFonts w:ascii="휴먼명조" w:eastAsia="휴먼명조" w:hAnsi="바탕체" w:hint="eastAsia"/>
          <w:szCs w:val="20"/>
        </w:rPr>
        <w:t>: 보고서</w:t>
      </w:r>
    </w:p>
    <w:p w:rsidR="000F60C3" w:rsidRPr="008F5480" w:rsidRDefault="000F60C3" w:rsidP="000F60C3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b/>
        </w:rPr>
        <w:t>2. 문서번호</w:t>
      </w:r>
      <w:r w:rsidRPr="008F5480">
        <w:rPr>
          <w:rFonts w:ascii="휴먼명조" w:eastAsia="휴먼명조" w:hAnsi="바탕체" w:hint="eastAsia"/>
        </w:rPr>
        <w:t xml:space="preserve">: </w:t>
      </w:r>
      <w:r w:rsidRPr="008F5480">
        <w:rPr>
          <w:rFonts w:ascii="휴먼명조" w:eastAsia="휴먼명조" w:hAnsi="바탕체" w:hint="eastAsia"/>
          <w:spacing w:val="-8"/>
        </w:rPr>
        <w:t>A/HRC/52/28(2022년 12월 23일)</w:t>
      </w:r>
    </w:p>
    <w:p w:rsidR="000F60C3" w:rsidRPr="008F5480" w:rsidRDefault="000F60C3" w:rsidP="000F60C3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b/>
        </w:rPr>
        <w:t xml:space="preserve">3. 제목: </w:t>
      </w:r>
      <w:r w:rsidRPr="008F5480">
        <w:rPr>
          <w:rFonts w:ascii="휴먼명조" w:eastAsia="휴먼명조" w:hAnsi="바탕체" w:hint="eastAsia"/>
          <w:spacing w:val="-8"/>
        </w:rPr>
        <w:t xml:space="preserve">정의로운 전환을 향하여: 기후위기와 </w:t>
      </w:r>
      <w:proofErr w:type="spellStart"/>
      <w:r w:rsidRPr="008F5480">
        <w:rPr>
          <w:rFonts w:ascii="휴먼명조" w:eastAsia="휴먼명조" w:hAnsi="바탕체" w:hint="eastAsia"/>
          <w:spacing w:val="-8"/>
        </w:rPr>
        <w:t>주거권</w:t>
      </w:r>
      <w:proofErr w:type="spellEnd"/>
    </w:p>
    <w:p w:rsidR="000F60C3" w:rsidRPr="008F5480" w:rsidRDefault="000F60C3" w:rsidP="000F60C3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(Towards a just transformation: climate crisis and the right to housing)</w:t>
      </w:r>
    </w:p>
    <w:p w:rsidR="000F60C3" w:rsidRPr="008F5480" w:rsidRDefault="000F60C3" w:rsidP="000F60C3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b/>
        </w:rPr>
        <w:t>4. 제출자</w:t>
      </w:r>
      <w:r w:rsidRPr="008F5480">
        <w:rPr>
          <w:rFonts w:ascii="휴먼명조" w:eastAsia="휴먼명조" w:hAnsi="바탕체" w:hint="eastAsia"/>
        </w:rPr>
        <w:t xml:space="preserve">: </w:t>
      </w:r>
      <w:proofErr w:type="spellStart"/>
      <w:r w:rsidRPr="008F5480">
        <w:rPr>
          <w:rFonts w:ascii="휴먼명조" w:eastAsia="휴먼명조" w:hAnsi="바탕체" w:hint="eastAsia"/>
          <w:spacing w:val="-8"/>
        </w:rPr>
        <w:t>주거권</w:t>
      </w:r>
      <w:proofErr w:type="spellEnd"/>
      <w:r w:rsidRPr="008F5480">
        <w:rPr>
          <w:rFonts w:ascii="휴먼명조" w:eastAsia="휴먼명조" w:hAnsi="바탕체" w:hint="eastAsia"/>
          <w:spacing w:val="-8"/>
        </w:rPr>
        <w:t xml:space="preserve"> 특별보고관</w:t>
      </w:r>
    </w:p>
    <w:p w:rsidR="000F60C3" w:rsidRPr="008F5480" w:rsidRDefault="000F60C3" w:rsidP="000F60C3">
      <w:pPr>
        <w:rPr>
          <w:rFonts w:ascii="휴먼명조" w:eastAsia="휴먼명조" w:hAnsi="바탕체"/>
          <w:b/>
          <w:szCs w:val="20"/>
        </w:rPr>
      </w:pPr>
      <w:r w:rsidRPr="008F5480">
        <w:rPr>
          <w:rFonts w:ascii="휴먼명조" w:eastAsia="휴먼명조" w:hAnsi="바탕체" w:hint="eastAsia"/>
          <w:b/>
          <w:szCs w:val="20"/>
        </w:rPr>
        <w:t>5. 배경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기후변화가 적절한 주거에 대한 권리에 미치는 영향을 조사하여 각 국가들이 기후</w:t>
      </w:r>
      <w:r w:rsidRPr="008F5480">
        <w:rPr>
          <w:rFonts w:ascii="휴먼명조" w:eastAsia="휴먼명조" w:hAnsi="바탕체" w:hint="eastAsia"/>
          <w:spacing w:val="-10"/>
        </w:rPr>
        <w:t>위기 대응 차원에서 적절한 주거권을 보장하기 위한 의무를 규정하고자 작성되었음.</w:t>
      </w:r>
      <w:r w:rsidRPr="008F5480">
        <w:rPr>
          <w:rFonts w:ascii="휴먼명조" w:eastAsia="휴먼명조" w:hAnsi="바탕체" w:hint="eastAsia"/>
          <w:spacing w:val="-8"/>
        </w:rPr>
        <w:t xml:space="preserve"> 또한 정의로운 전환의 과정으로서 기후</w:t>
      </w:r>
      <w:r w:rsidR="002D4ED3">
        <w:rPr>
          <w:rFonts w:ascii="휴먼명조" w:eastAsia="휴먼명조" w:hAnsi="바탕체" w:hint="eastAsia"/>
          <w:spacing w:val="-8"/>
        </w:rPr>
        <w:t xml:space="preserve"> </w:t>
      </w:r>
      <w:r w:rsidRPr="008F5480">
        <w:rPr>
          <w:rFonts w:ascii="휴먼명조" w:eastAsia="휴먼명조" w:hAnsi="바탕체" w:hint="eastAsia"/>
          <w:spacing w:val="-8"/>
        </w:rPr>
        <w:t>탄력적이고 탄소</w:t>
      </w:r>
      <w:r w:rsidR="002D4ED3">
        <w:rPr>
          <w:rFonts w:ascii="휴먼명조" w:eastAsia="휴먼명조" w:hAnsi="바탕체" w:hint="eastAsia"/>
          <w:spacing w:val="-8"/>
        </w:rPr>
        <w:t xml:space="preserve"> </w:t>
      </w:r>
      <w:r w:rsidRPr="008F5480">
        <w:rPr>
          <w:rFonts w:ascii="휴먼명조" w:eastAsia="휴먼명조" w:hAnsi="바탕체" w:hint="eastAsia"/>
          <w:spacing w:val="-8"/>
        </w:rPr>
        <w:t>중립적인 주거 마련의 필요성을 강조함</w:t>
      </w:r>
    </w:p>
    <w:p w:rsidR="000F60C3" w:rsidRPr="008F5480" w:rsidRDefault="000F60C3" w:rsidP="000F60C3">
      <w:pPr>
        <w:rPr>
          <w:rFonts w:ascii="휴먼명조" w:eastAsia="휴먼명조" w:hAnsi="바탕체"/>
          <w:b/>
          <w:szCs w:val="20"/>
        </w:rPr>
      </w:pPr>
      <w:r w:rsidRPr="008F5480">
        <w:rPr>
          <w:rFonts w:ascii="휴먼명조" w:eastAsia="휴먼명조" w:hAnsi="바탕체" w:hint="eastAsia"/>
          <w:b/>
          <w:szCs w:val="20"/>
        </w:rPr>
        <w:t>6. 내용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10"/>
        </w:rPr>
        <w:t>해당 보고서는 기후변화가 점점 더 안전하고, 부담</w:t>
      </w:r>
      <w:r w:rsidR="002D4ED3">
        <w:rPr>
          <w:rFonts w:ascii="휴먼명조" w:eastAsia="휴먼명조" w:hAnsi="바탕체" w:hint="eastAsia"/>
          <w:spacing w:val="-10"/>
        </w:rPr>
        <w:t xml:space="preserve"> </w:t>
      </w:r>
      <w:r w:rsidRPr="008F5480">
        <w:rPr>
          <w:rFonts w:ascii="휴먼명조" w:eastAsia="휴먼명조" w:hAnsi="바탕체" w:hint="eastAsia"/>
          <w:spacing w:val="-10"/>
        </w:rPr>
        <w:t>가능하며, 안심할 수 있는 주거에</w:t>
      </w:r>
      <w:r w:rsidRPr="008F5480">
        <w:rPr>
          <w:rFonts w:ascii="휴먼명조" w:eastAsia="휴먼명조" w:hAnsi="바탕체" w:hint="eastAsia"/>
          <w:spacing w:val="-8"/>
        </w:rPr>
        <w:t xml:space="preserve"> 대한 접근을 어렵게 만들고 있다고 지적하고 있음. 홍수, 태풍, 가뭄 등 극단적인 기후현상은 집을 파괴하고, 사람들을 </w:t>
      </w:r>
      <w:proofErr w:type="spellStart"/>
      <w:r w:rsidRPr="008F5480">
        <w:rPr>
          <w:rFonts w:ascii="휴먼명조" w:eastAsia="휴먼명조" w:hAnsi="바탕체" w:hint="eastAsia"/>
          <w:spacing w:val="-8"/>
        </w:rPr>
        <w:t>이산시키고</w:t>
      </w:r>
      <w:proofErr w:type="spellEnd"/>
      <w:r w:rsidRPr="008F5480">
        <w:rPr>
          <w:rFonts w:ascii="휴먼명조" w:eastAsia="휴먼명조" w:hAnsi="바탕체" w:hint="eastAsia"/>
          <w:spacing w:val="-8"/>
        </w:rPr>
        <w:t xml:space="preserve"> 있음. 해수면 상승은 해안가 주민</w:t>
      </w:r>
      <w:r w:rsidRPr="008F5480">
        <w:rPr>
          <w:rFonts w:ascii="휴먼명조" w:eastAsia="휴먼명조" w:hAnsi="바탕체" w:hint="eastAsia"/>
          <w:spacing w:val="-6"/>
        </w:rPr>
        <w:t xml:space="preserve">들의 생존을 위협하며, 기온 상승은 집을 환기시키는 데에 어려움을 가중시키고 </w:t>
      </w:r>
      <w:r w:rsidRPr="008F5480">
        <w:rPr>
          <w:rFonts w:ascii="휴먼명조" w:eastAsia="휴먼명조" w:hAnsi="바탕체" w:hint="eastAsia"/>
          <w:spacing w:val="-8"/>
        </w:rPr>
        <w:t xml:space="preserve">있음. 또한 보고서는 기후변화가 기존 주거 불평등을 악화시키고 있다고 지적함. 이미 임시 주거시설에 거주하거나 장애인 같은 사회적으로 주변화된 집단들은 기후변화에 더욱 취약한 상황임 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  <w:spacing w:val="-8"/>
        </w:rPr>
      </w:pP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&lt;주요 권고&gt;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1. 기후탄력적 주거에 투자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2. 기후변화로 터전을 상실한 사람들에게 재정 지원 실시</w:t>
      </w:r>
    </w:p>
    <w:p w:rsidR="000F60C3" w:rsidRPr="008F5480" w:rsidRDefault="000F60C3" w:rsidP="000F60C3">
      <w:pPr>
        <w:pStyle w:val="a3"/>
        <w:spacing w:line="360" w:lineRule="auto"/>
        <w:ind w:left="264" w:hanging="264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3. 기후변화 완화 및 적응 수단들이 적절한 주거에 대한 권리를 침해하지 않도록 보장</w:t>
      </w:r>
    </w:p>
    <w:p w:rsidR="000F60C3" w:rsidRPr="008F5480" w:rsidRDefault="000F60C3" w:rsidP="000F60C3">
      <w:pPr>
        <w:pStyle w:val="a3"/>
        <w:spacing w:line="360" w:lineRule="auto"/>
        <w:rPr>
          <w:rFonts w:ascii="휴먼명조" w:eastAsia="휴먼명조" w:hAnsi="바탕체"/>
        </w:rPr>
      </w:pPr>
      <w:r w:rsidRPr="008F5480">
        <w:rPr>
          <w:rFonts w:ascii="휴먼명조" w:eastAsia="휴먼명조" w:hAnsi="바탕체" w:hint="eastAsia"/>
          <w:spacing w:val="-8"/>
        </w:rPr>
        <w:t>4. 기후</w:t>
      </w:r>
      <w:r w:rsidR="002D4ED3">
        <w:rPr>
          <w:rFonts w:ascii="휴먼명조" w:eastAsia="휴먼명조" w:hAnsi="바탕체" w:hint="eastAsia"/>
          <w:spacing w:val="-8"/>
        </w:rPr>
        <w:t xml:space="preserve"> </w:t>
      </w:r>
      <w:r w:rsidRPr="008F5480">
        <w:rPr>
          <w:rFonts w:ascii="휴먼명조" w:eastAsia="휴먼명조" w:hAnsi="바탕체" w:hint="eastAsia"/>
          <w:spacing w:val="-8"/>
        </w:rPr>
        <w:t>탄력적이고 탄소중립적 주거시설 확산</w:t>
      </w:r>
    </w:p>
    <w:p w:rsidR="000F60C3" w:rsidRPr="000F60C3" w:rsidRDefault="000F60C3" w:rsidP="000F60C3">
      <w:pPr>
        <w:rPr>
          <w:rFonts w:ascii="바탕체" w:eastAsia="바탕체" w:hAnsi="바탕체"/>
          <w:b/>
          <w:szCs w:val="20"/>
        </w:rPr>
      </w:pPr>
      <w:bookmarkStart w:id="0" w:name="_GoBack"/>
      <w:bookmarkEnd w:id="0"/>
    </w:p>
    <w:sectPr w:rsidR="000F60C3" w:rsidRPr="000F60C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9DB" w:rsidRDefault="000D39DB" w:rsidP="00885925">
      <w:pPr>
        <w:spacing w:after="0" w:line="240" w:lineRule="auto"/>
      </w:pPr>
      <w:r>
        <w:separator/>
      </w:r>
    </w:p>
  </w:endnote>
  <w:endnote w:type="continuationSeparator" w:id="0">
    <w:p w:rsidR="000D39DB" w:rsidRDefault="000D39DB" w:rsidP="00885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9DB" w:rsidRDefault="000D39DB" w:rsidP="00885925">
      <w:pPr>
        <w:spacing w:after="0" w:line="240" w:lineRule="auto"/>
      </w:pPr>
      <w:r>
        <w:separator/>
      </w:r>
    </w:p>
  </w:footnote>
  <w:footnote w:type="continuationSeparator" w:id="0">
    <w:p w:rsidR="000D39DB" w:rsidRDefault="000D39DB" w:rsidP="00885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0C3"/>
    <w:rsid w:val="000D39DB"/>
    <w:rsid w:val="000F60C3"/>
    <w:rsid w:val="001E77C8"/>
    <w:rsid w:val="002D4ED3"/>
    <w:rsid w:val="00451D2A"/>
    <w:rsid w:val="00885925"/>
    <w:rsid w:val="008F5480"/>
    <w:rsid w:val="00B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E10FE"/>
  <w15:chartTrackingRefBased/>
  <w15:docId w15:val="{D8B87ABC-90DB-475B-AF5F-FA550E8B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60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60C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859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85925"/>
  </w:style>
  <w:style w:type="paragraph" w:styleId="a5">
    <w:name w:val="footer"/>
    <w:basedOn w:val="a"/>
    <w:link w:val="Char0"/>
    <w:uiPriority w:val="99"/>
    <w:unhideWhenUsed/>
    <w:rsid w:val="008859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85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2023-11-17T04:25:00Z</dcterms:created>
  <dcterms:modified xsi:type="dcterms:W3CDTF">2023-11-20T01:38:00Z</dcterms:modified>
</cp:coreProperties>
</file>